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8474"/>
      </w:tblGrid>
      <w:tr w:rsidR="00121FB0" w:rsidRPr="008F69EE" w:rsidTr="001801AE">
        <w:tc>
          <w:tcPr>
            <w:tcW w:w="438" w:type="pct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4562" w:type="pct"/>
            <w:tcBorders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176" w:hanging="284"/>
              <w:rPr>
                <w:b/>
              </w:rPr>
            </w:pPr>
            <w:r w:rsidRPr="008F69EE">
              <w:rPr>
                <w:b/>
              </w:rPr>
              <w:t>IDENTIFIKACE LÁTKY/PŘÍPRAVU A SPOLEČNOSTI/PODNIKU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  <w:gridCol w:w="3793"/>
      </w:tblGrid>
      <w:tr w:rsidR="00AD2989" w:rsidTr="00F037BD">
        <w:tc>
          <w:tcPr>
            <w:tcW w:w="5495" w:type="dxa"/>
            <w:tcBorders>
              <w:bottom w:val="nil"/>
              <w:right w:val="nil"/>
            </w:tcBorders>
          </w:tcPr>
          <w:p w:rsidR="00AD2989" w:rsidRPr="00AD2989" w:rsidRDefault="00AD2989" w:rsidP="00F037BD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AD2989">
              <w:rPr>
                <w:b/>
                <w:u w:val="single"/>
              </w:rPr>
              <w:t>Identifikátor výrobku</w:t>
            </w:r>
          </w:p>
        </w:tc>
        <w:tc>
          <w:tcPr>
            <w:tcW w:w="3793" w:type="dxa"/>
            <w:tcBorders>
              <w:left w:val="nil"/>
              <w:bottom w:val="nil"/>
            </w:tcBorders>
          </w:tcPr>
          <w:p w:rsidR="00AD2989" w:rsidRDefault="00AD2989" w:rsidP="00F037BD">
            <w:pPr>
              <w:pStyle w:val="Odstavecseseznamem"/>
              <w:ind w:left="-108"/>
            </w:pPr>
          </w:p>
        </w:tc>
      </w:tr>
      <w:tr w:rsidR="00F037BD" w:rsidTr="00AD2989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:rsidR="00F037BD" w:rsidRDefault="00F037BD" w:rsidP="00AD2989">
            <w:pPr>
              <w:pStyle w:val="Odstavecseseznamem"/>
              <w:ind w:left="792"/>
            </w:pPr>
            <w:r w:rsidRPr="007C69DB">
              <w:rPr>
                <w:b/>
              </w:rPr>
              <w:t>Chemický název látky/obchodní název přípravku</w:t>
            </w:r>
            <w:r>
              <w:t>: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</w:tcBorders>
          </w:tcPr>
          <w:p w:rsidR="00F037BD" w:rsidRDefault="00980311" w:rsidP="000E5862">
            <w:pPr>
              <w:pStyle w:val="Odstavecseseznamem"/>
              <w:ind w:left="-108"/>
            </w:pPr>
            <w:r w:rsidRPr="00980311">
              <w:t>Ideál WC</w:t>
            </w:r>
            <w:r w:rsidR="000E5862">
              <w:t xml:space="preserve"> čistič</w:t>
            </w:r>
          </w:p>
        </w:tc>
      </w:tr>
      <w:tr w:rsidR="00F037BD" w:rsidTr="00AD2989">
        <w:tc>
          <w:tcPr>
            <w:tcW w:w="9288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F037BD" w:rsidRPr="002B1E40" w:rsidRDefault="00F037BD" w:rsidP="00E502FC">
            <w:pPr>
              <w:pStyle w:val="Odstavecseseznamem"/>
              <w:ind w:left="792"/>
              <w:rPr>
                <w:b/>
              </w:rPr>
            </w:pPr>
            <w:r w:rsidRPr="007C69DB">
              <w:rPr>
                <w:b/>
              </w:rPr>
              <w:t>Další název látky</w:t>
            </w:r>
            <w:r w:rsidRPr="008F19E5">
              <w:rPr>
                <w:b/>
                <w:i/>
              </w:rPr>
              <w:t xml:space="preserve">: </w:t>
            </w:r>
            <w:r w:rsidR="005940A9" w:rsidRPr="005940A9">
              <w:t>Klipp WC čistič</w:t>
            </w:r>
          </w:p>
        </w:tc>
      </w:tr>
      <w:tr w:rsidR="00F037BD" w:rsidTr="00AD2989">
        <w:tc>
          <w:tcPr>
            <w:tcW w:w="9288" w:type="dxa"/>
            <w:gridSpan w:val="2"/>
            <w:tcBorders>
              <w:bottom w:val="nil"/>
            </w:tcBorders>
          </w:tcPr>
          <w:p w:rsidR="00F037BD" w:rsidRDefault="00AD2989" w:rsidP="00AD2989">
            <w:pPr>
              <w:pStyle w:val="Odstavecseseznamem"/>
              <w:numPr>
                <w:ilvl w:val="1"/>
                <w:numId w:val="2"/>
              </w:numPr>
            </w:pPr>
            <w:r>
              <w:rPr>
                <w:b/>
                <w:u w:val="single"/>
              </w:rPr>
              <w:t>Příslušná určená použití látky nebo směsi a nedoporučená použití</w:t>
            </w:r>
            <w:r w:rsidR="00F037BD" w:rsidRPr="008F19E5">
              <w:rPr>
                <w:b/>
                <w:i/>
              </w:rPr>
              <w:t>:</w:t>
            </w:r>
            <w:r w:rsidR="00F037BD">
              <w:t xml:space="preserve"> </w:t>
            </w:r>
          </w:p>
        </w:tc>
      </w:tr>
      <w:tr w:rsidR="00AD2989" w:rsidTr="00AD2989">
        <w:tc>
          <w:tcPr>
            <w:tcW w:w="9288" w:type="dxa"/>
            <w:gridSpan w:val="2"/>
            <w:tcBorders>
              <w:top w:val="nil"/>
            </w:tcBorders>
          </w:tcPr>
          <w:p w:rsidR="00AD2989" w:rsidRDefault="00AD2989" w:rsidP="00AD2989">
            <w:pPr>
              <w:pStyle w:val="Odstavecseseznamem"/>
              <w:ind w:left="792"/>
            </w:pPr>
            <w:r w:rsidRPr="007C69DB">
              <w:rPr>
                <w:b/>
              </w:rPr>
              <w:t>Použití</w:t>
            </w:r>
            <w:r>
              <w:t xml:space="preserve">: </w:t>
            </w:r>
            <w:r w:rsidR="005940A9" w:rsidRPr="005940A9">
              <w:t>čisticí prostředek k rozpouštění močového kamene a k čištění WC a sanitární keramiky</w:t>
            </w:r>
          </w:p>
          <w:p w:rsidR="00AD2989" w:rsidRPr="00AD2989" w:rsidRDefault="00AD2989" w:rsidP="00AD2989">
            <w:pPr>
              <w:pStyle w:val="Odstavecseseznamem"/>
              <w:ind w:left="792"/>
            </w:pPr>
            <w:r w:rsidRPr="007C69DB">
              <w:rPr>
                <w:b/>
              </w:rPr>
              <w:t>Nedoporučená použití</w:t>
            </w:r>
            <w:r>
              <w:t>:</w:t>
            </w:r>
            <w:r w:rsidR="003953C0">
              <w:t xml:space="preserve"> neuvedena</w:t>
            </w:r>
          </w:p>
        </w:tc>
      </w:tr>
      <w:tr w:rsidR="00F037BD" w:rsidTr="008F19E5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F037BD" w:rsidRPr="008F19E5" w:rsidRDefault="00AD2989" w:rsidP="00F037BD">
            <w:pPr>
              <w:pStyle w:val="Odstavecseseznamem"/>
              <w:numPr>
                <w:ilvl w:val="1"/>
                <w:numId w:val="2"/>
              </w:numPr>
              <w:rPr>
                <w:b/>
                <w:i/>
              </w:rPr>
            </w:pPr>
            <w:r>
              <w:rPr>
                <w:b/>
                <w:u w:val="single"/>
              </w:rPr>
              <w:t>Podrobné údaje o dodavateli bezpečnostního listu</w:t>
            </w:r>
            <w:r w:rsidR="00F037BD" w:rsidRPr="008F19E5">
              <w:rPr>
                <w:b/>
                <w:i/>
              </w:rPr>
              <w:t>:</w:t>
            </w:r>
          </w:p>
          <w:p w:rsidR="00523572" w:rsidRPr="00523572" w:rsidRDefault="00523572" w:rsidP="00523572">
            <w:pPr>
              <w:ind w:left="792"/>
              <w:contextualSpacing/>
              <w:rPr>
                <w:rFonts w:ascii="Calibri" w:eastAsia="Calibri" w:hAnsi="Calibri" w:cs="Times New Roman"/>
              </w:rPr>
            </w:pPr>
            <w:r w:rsidRPr="00523572">
              <w:rPr>
                <w:rFonts w:ascii="Calibri" w:eastAsia="Calibri" w:hAnsi="Calibri" w:cs="Times New Roman"/>
                <w:b/>
              </w:rPr>
              <w:t>Jméno nebo obchodní jméno</w:t>
            </w:r>
            <w:r w:rsidRPr="00523572">
              <w:rPr>
                <w:rFonts w:ascii="Calibri" w:eastAsia="Calibri" w:hAnsi="Calibri" w:cs="Times New Roman"/>
                <w:b/>
                <w:i/>
              </w:rPr>
              <w:t xml:space="preserve">: </w:t>
            </w:r>
            <w:r w:rsidRPr="00523572">
              <w:rPr>
                <w:rFonts w:ascii="Calibri" w:eastAsia="Calibri" w:hAnsi="Calibri" w:cs="Times New Roman"/>
              </w:rPr>
              <w:t>Dochema s.r.o.</w:t>
            </w:r>
          </w:p>
          <w:p w:rsidR="00523572" w:rsidRPr="00523572" w:rsidRDefault="00523572" w:rsidP="00523572">
            <w:pPr>
              <w:ind w:left="792"/>
              <w:contextualSpacing/>
              <w:rPr>
                <w:rFonts w:ascii="Calibri" w:eastAsia="Calibri" w:hAnsi="Calibri" w:cs="Times New Roman"/>
              </w:rPr>
            </w:pPr>
            <w:r w:rsidRPr="00523572">
              <w:rPr>
                <w:rFonts w:ascii="Calibri" w:eastAsia="Calibri" w:hAnsi="Calibri" w:cs="Times New Roman"/>
                <w:b/>
              </w:rPr>
              <w:t>Místo podnikání nebo sídlo:</w:t>
            </w:r>
            <w:r w:rsidRPr="00523572">
              <w:rPr>
                <w:rFonts w:ascii="Calibri" w:eastAsia="Calibri" w:hAnsi="Calibri" w:cs="Times New Roman"/>
              </w:rPr>
              <w:t xml:space="preserve">  Olomoucká 67/349</w:t>
            </w:r>
          </w:p>
          <w:p w:rsidR="00523572" w:rsidRPr="00523572" w:rsidRDefault="00523572" w:rsidP="00523572">
            <w:pPr>
              <w:ind w:left="3402"/>
              <w:rPr>
                <w:rFonts w:ascii="Calibri" w:eastAsia="Calibri" w:hAnsi="Calibri" w:cs="Times New Roman"/>
              </w:rPr>
            </w:pPr>
            <w:r w:rsidRPr="00523572">
              <w:rPr>
                <w:rFonts w:ascii="Calibri" w:eastAsia="Calibri" w:hAnsi="Calibri" w:cs="Times New Roman"/>
              </w:rPr>
              <w:t>571 01 Moravská Třebová</w:t>
            </w:r>
          </w:p>
          <w:p w:rsidR="00523572" w:rsidRPr="00523572" w:rsidRDefault="00523572" w:rsidP="00523572">
            <w:pPr>
              <w:ind w:left="851"/>
              <w:rPr>
                <w:rFonts w:ascii="Calibri" w:eastAsia="Calibri" w:hAnsi="Calibri" w:cs="Times New Roman"/>
              </w:rPr>
            </w:pPr>
            <w:r w:rsidRPr="00523572">
              <w:rPr>
                <w:rFonts w:ascii="Calibri" w:eastAsia="Calibri" w:hAnsi="Calibri" w:cs="Times New Roman"/>
              </w:rPr>
              <w:br/>
            </w:r>
            <w:r w:rsidRPr="00523572">
              <w:rPr>
                <w:rFonts w:ascii="Calibri" w:eastAsia="Calibri" w:hAnsi="Calibri" w:cs="Times New Roman"/>
                <w:b/>
              </w:rPr>
              <w:t>IČO:</w:t>
            </w:r>
            <w:r w:rsidRPr="00523572">
              <w:rPr>
                <w:rFonts w:ascii="Calibri" w:eastAsia="Calibri" w:hAnsi="Calibri" w:cs="Times New Roman"/>
              </w:rPr>
              <w:t xml:space="preserve"> 25994883</w:t>
            </w:r>
          </w:p>
          <w:p w:rsidR="00523572" w:rsidRPr="00523572" w:rsidRDefault="00523572" w:rsidP="00523572">
            <w:pPr>
              <w:ind w:left="792"/>
              <w:contextualSpacing/>
              <w:rPr>
                <w:rFonts w:ascii="Calibri" w:eastAsia="Calibri" w:hAnsi="Calibri" w:cs="Times New Roman"/>
                <w:lang w:val="en-GB"/>
              </w:rPr>
            </w:pPr>
            <w:r w:rsidRPr="00523572">
              <w:rPr>
                <w:rFonts w:ascii="Calibri" w:eastAsia="Calibri" w:hAnsi="Calibri" w:cs="Times New Roman"/>
                <w:b/>
              </w:rPr>
              <w:t xml:space="preserve">Telefon: </w:t>
            </w:r>
            <w:r w:rsidRPr="00523572">
              <w:rPr>
                <w:rFonts w:ascii="Calibri" w:eastAsia="Calibri" w:hAnsi="Calibri" w:cs="Times New Roman"/>
                <w:lang w:val="en-GB"/>
              </w:rPr>
              <w:t>+420 461 312 725</w:t>
            </w:r>
          </w:p>
          <w:p w:rsidR="00523572" w:rsidRPr="00523572" w:rsidRDefault="00523572" w:rsidP="00523572">
            <w:pPr>
              <w:ind w:left="792"/>
              <w:contextualSpacing/>
              <w:rPr>
                <w:rFonts w:ascii="Calibri" w:eastAsia="Calibri" w:hAnsi="Calibri" w:cs="Times New Roman"/>
                <w:lang w:val="de-DE"/>
              </w:rPr>
            </w:pPr>
            <w:r w:rsidRPr="00523572">
              <w:rPr>
                <w:rFonts w:ascii="Calibri" w:eastAsia="Calibri" w:hAnsi="Calibri" w:cs="Times New Roman"/>
                <w:b/>
              </w:rPr>
              <w:t xml:space="preserve">e-mail: </w:t>
            </w:r>
            <w:r w:rsidRPr="00523572">
              <w:rPr>
                <w:rFonts w:ascii="Calibri" w:eastAsia="Calibri" w:hAnsi="Calibri" w:cs="Times New Roman"/>
                <w:lang w:val="de-DE"/>
              </w:rPr>
              <w:t>dochema@dochema.cz</w:t>
            </w:r>
          </w:p>
          <w:p w:rsidR="00E502FC" w:rsidRPr="003953C0" w:rsidRDefault="00523572" w:rsidP="00523572">
            <w:pPr>
              <w:pStyle w:val="Odstavecseseznamem"/>
              <w:ind w:left="792"/>
            </w:pPr>
            <w:r w:rsidRPr="00523572">
              <w:rPr>
                <w:rFonts w:ascii="Calibri" w:eastAsia="Calibri" w:hAnsi="Calibri" w:cs="Times New Roman"/>
                <w:b/>
              </w:rPr>
              <w:t>odborně způsobilá osoba:</w:t>
            </w:r>
            <w:r w:rsidRPr="00523572">
              <w:rPr>
                <w:rFonts w:ascii="Calibri" w:eastAsia="Calibri" w:hAnsi="Calibri" w:cs="Times New Roman"/>
              </w:rPr>
              <w:t xml:space="preserve"> Roman Dorazil</w:t>
            </w:r>
          </w:p>
        </w:tc>
      </w:tr>
      <w:tr w:rsidR="008F19E5" w:rsidTr="003953C0">
        <w:tc>
          <w:tcPr>
            <w:tcW w:w="9288" w:type="dxa"/>
            <w:gridSpan w:val="2"/>
          </w:tcPr>
          <w:p w:rsidR="00AD2989" w:rsidRPr="00AD2989" w:rsidRDefault="00AD2989" w:rsidP="008F19E5">
            <w:pPr>
              <w:pStyle w:val="Odstavecseseznamem"/>
              <w:numPr>
                <w:ilvl w:val="1"/>
                <w:numId w:val="2"/>
              </w:numPr>
            </w:pPr>
            <w:r>
              <w:rPr>
                <w:b/>
                <w:u w:val="single"/>
              </w:rPr>
              <w:t>Telefonní číslo pro naléhavé situace:</w:t>
            </w:r>
          </w:p>
          <w:p w:rsidR="008F19E5" w:rsidRPr="007C69DB" w:rsidRDefault="008F19E5" w:rsidP="00AD2989">
            <w:pPr>
              <w:pStyle w:val="Odstavecseseznamem"/>
              <w:ind w:left="792"/>
            </w:pPr>
            <w:r w:rsidRPr="007C69DB">
              <w:rPr>
                <w:b/>
              </w:rPr>
              <w:t>Nouzové telefonní číslo pro mimořádné situace:</w:t>
            </w:r>
            <w:r w:rsidRPr="007C69DB">
              <w:t xml:space="preserve"> +420</w:t>
            </w:r>
            <w:r w:rsidR="003953C0" w:rsidRPr="007C69DB">
              <w:t> 731 151 797</w:t>
            </w:r>
          </w:p>
          <w:p w:rsidR="008F19E5" w:rsidRPr="007C69DB" w:rsidRDefault="008F19E5" w:rsidP="008F19E5">
            <w:pPr>
              <w:pStyle w:val="Odstavecseseznamem"/>
              <w:ind w:left="792"/>
            </w:pPr>
            <w:r w:rsidRPr="007C69DB">
              <w:rPr>
                <w:b/>
              </w:rPr>
              <w:t>Toxikologické informační středisko:</w:t>
            </w:r>
            <w:r w:rsidRPr="007C69DB">
              <w:t xml:space="preserve"> : </w:t>
            </w:r>
            <w:r w:rsidR="00980311" w:rsidRPr="00980311">
              <w:t>Na Bojišti 1, 128 21 Praha 2</w:t>
            </w:r>
          </w:p>
          <w:p w:rsidR="008F19E5" w:rsidRDefault="008F19E5" w:rsidP="00B7327E">
            <w:pPr>
              <w:pStyle w:val="Odstavecseseznamem"/>
              <w:ind w:left="792"/>
            </w:pPr>
            <w:r w:rsidRPr="007C69DB">
              <w:rPr>
                <w:b/>
              </w:rPr>
              <w:t>Telefon (</w:t>
            </w:r>
            <w:r w:rsidR="00B7327E" w:rsidRPr="007C69DB">
              <w:rPr>
                <w:b/>
              </w:rPr>
              <w:t>24 hodin denně</w:t>
            </w:r>
            <w:r w:rsidRPr="007C69DB">
              <w:rPr>
                <w:b/>
              </w:rPr>
              <w:t>):</w:t>
            </w:r>
            <w:r>
              <w:t xml:space="preserve"> +420 </w:t>
            </w:r>
            <w:r w:rsidRPr="008F19E5">
              <w:t xml:space="preserve">224 919 293; </w:t>
            </w:r>
            <w:r>
              <w:t xml:space="preserve">+420 </w:t>
            </w:r>
            <w:r w:rsidRPr="008F19E5">
              <w:t xml:space="preserve">224 915 402 </w:t>
            </w:r>
          </w:p>
        </w:tc>
      </w:tr>
    </w:tbl>
    <w:p w:rsidR="008F19E5" w:rsidRDefault="008F19E5"/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auto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8488"/>
      </w:tblGrid>
      <w:tr w:rsidR="00121FB0" w:rsidRPr="008F69EE" w:rsidTr="00121FB0">
        <w:tc>
          <w:tcPr>
            <w:tcW w:w="800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940791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 w:rsidRPr="00940791">
              <w:rPr>
                <w:b/>
              </w:rPr>
              <w:t>ODDÍL</w:t>
            </w:r>
          </w:p>
        </w:tc>
        <w:tc>
          <w:tcPr>
            <w:tcW w:w="8488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940791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3" w:hanging="284"/>
              <w:rPr>
                <w:b/>
              </w:rPr>
            </w:pPr>
            <w:r w:rsidRPr="00940791">
              <w:rPr>
                <w:b/>
              </w:rPr>
              <w:t>IDENTIFIKACE NEBEZPEČNOSTI</w:t>
            </w:r>
          </w:p>
        </w:tc>
      </w:tr>
    </w:tbl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8F19E5" w:rsidTr="00665081">
        <w:tc>
          <w:tcPr>
            <w:tcW w:w="9288" w:type="dxa"/>
          </w:tcPr>
          <w:p w:rsidR="008F19E5" w:rsidRPr="0038791B" w:rsidRDefault="008F19E5" w:rsidP="008F19E5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38791B">
              <w:rPr>
                <w:b/>
                <w:u w:val="single"/>
              </w:rPr>
              <w:t>Klasifikace látky nebo směsi</w:t>
            </w:r>
          </w:p>
          <w:p w:rsidR="00F23174" w:rsidRPr="00F23174" w:rsidRDefault="00F23174" w:rsidP="00F23174">
            <w:pPr>
              <w:pStyle w:val="Odstavecseseznamem"/>
              <w:ind w:left="792"/>
            </w:pPr>
            <w:r>
              <w:t>Přípravek je směs více látek.</w:t>
            </w:r>
          </w:p>
          <w:p w:rsidR="008F19E5" w:rsidRDefault="00F23174" w:rsidP="00080E2C">
            <w:pPr>
              <w:pStyle w:val="Odstavecseseznamem"/>
              <w:ind w:left="792"/>
            </w:pPr>
            <w:r>
              <w:t>Tato s</w:t>
            </w:r>
            <w:r w:rsidR="00E502FC">
              <w:t>měs</w:t>
            </w:r>
            <w:r w:rsidR="00112744" w:rsidRPr="00F37131">
              <w:t xml:space="preserve"> </w:t>
            </w:r>
            <w:r w:rsidR="00080E2C" w:rsidRPr="00E62F62">
              <w:rPr>
                <w:b/>
              </w:rPr>
              <w:t>je</w:t>
            </w:r>
            <w:r w:rsidR="00112744" w:rsidRPr="00F37131">
              <w:t xml:space="preserve"> klasifikován</w:t>
            </w:r>
            <w:r w:rsidR="00E502FC">
              <w:t>a</w:t>
            </w:r>
            <w:r w:rsidR="00112744" w:rsidRPr="00F37131">
              <w:t xml:space="preserve"> jako nebezpečn</w:t>
            </w:r>
            <w:r w:rsidR="00E502FC">
              <w:t>á.</w:t>
            </w:r>
          </w:p>
          <w:p w:rsidR="00080E2C" w:rsidRDefault="00080E2C" w:rsidP="00E62F62">
            <w:pPr>
              <w:ind w:left="720"/>
            </w:pPr>
          </w:p>
          <w:p w:rsidR="00E62F62" w:rsidRDefault="00E62F62" w:rsidP="00E62F62">
            <w:pPr>
              <w:ind w:left="720"/>
              <w:rPr>
                <w:b/>
              </w:rPr>
            </w:pPr>
            <w:r w:rsidRPr="00E62F62">
              <w:rPr>
                <w:b/>
              </w:rPr>
              <w:t>dle Nařízení ES 1272/2008:</w:t>
            </w:r>
          </w:p>
          <w:p w:rsidR="00E62F62" w:rsidRDefault="00E62F62" w:rsidP="00E62F62">
            <w:pPr>
              <w:ind w:left="720"/>
            </w:pPr>
            <w:r>
              <w:t xml:space="preserve">Eye </w:t>
            </w:r>
            <w:r w:rsidR="005940A9">
              <w:t>Irrit</w:t>
            </w:r>
            <w:r>
              <w:t xml:space="preserve">. </w:t>
            </w:r>
            <w:r w:rsidR="005940A9">
              <w:t>2; H319</w:t>
            </w:r>
          </w:p>
          <w:p w:rsidR="00980311" w:rsidRDefault="00980311" w:rsidP="00E62F62">
            <w:pPr>
              <w:ind w:left="720"/>
            </w:pPr>
            <w:r w:rsidRPr="00980311">
              <w:t>Skin Irrit. 2</w:t>
            </w:r>
            <w:r w:rsidR="005940A9">
              <w:t>; H315</w:t>
            </w:r>
          </w:p>
          <w:p w:rsidR="00E62F62" w:rsidRPr="00F37131" w:rsidRDefault="00597DD5" w:rsidP="00597DD5">
            <w:pPr>
              <w:ind w:left="720"/>
            </w:pPr>
            <w:r>
              <w:t>STOT SE 3; H335</w:t>
            </w:r>
          </w:p>
        </w:tc>
      </w:tr>
      <w:tr w:rsidR="008F19E5" w:rsidTr="00F23174">
        <w:trPr>
          <w:trHeight w:val="458"/>
        </w:trPr>
        <w:tc>
          <w:tcPr>
            <w:tcW w:w="9288" w:type="dxa"/>
            <w:tcBorders>
              <w:bottom w:val="single" w:sz="4" w:space="0" w:color="auto"/>
            </w:tcBorders>
            <w:vAlign w:val="center"/>
          </w:tcPr>
          <w:p w:rsidR="00F23174" w:rsidRPr="00932821" w:rsidRDefault="00F23174" w:rsidP="00F37131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932821">
              <w:rPr>
                <w:b/>
                <w:u w:val="single"/>
              </w:rPr>
              <w:t>Prvky označení</w:t>
            </w:r>
          </w:p>
          <w:p w:rsidR="00E62F62" w:rsidRDefault="00E62F62" w:rsidP="00E62F62">
            <w:pPr>
              <w:ind w:left="851"/>
              <w:rPr>
                <w:b/>
              </w:rPr>
            </w:pPr>
            <w:r w:rsidRPr="00E62F62">
              <w:rPr>
                <w:b/>
              </w:rPr>
              <w:t>dle Nařízení ES 1272/2008:</w:t>
            </w:r>
          </w:p>
          <w:p w:rsidR="00E62F62" w:rsidRDefault="006B668E" w:rsidP="00E62F62">
            <w:pPr>
              <w:ind w:left="851"/>
            </w:pPr>
            <w:r w:rsidRPr="006B668E">
              <w:rPr>
                <w:noProof/>
              </w:rPr>
              <w:drawing>
                <wp:inline distT="0" distB="0" distL="0" distR="0">
                  <wp:extent cx="468000" cy="468000"/>
                  <wp:effectExtent l="19050" t="0" r="8250" b="0"/>
                  <wp:docPr id="3" name="obrázek 1" descr="GHS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HS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F62" w:rsidRDefault="006B668E" w:rsidP="00E62F62">
            <w:pPr>
              <w:ind w:left="851"/>
            </w:pPr>
            <w:r>
              <w:t>Varování</w:t>
            </w:r>
          </w:p>
          <w:p w:rsidR="0099366F" w:rsidRDefault="0099366F" w:rsidP="00E62F62">
            <w:pPr>
              <w:ind w:left="851"/>
            </w:pPr>
          </w:p>
          <w:p w:rsidR="006B2CAB" w:rsidRDefault="000703E8" w:rsidP="006B668E">
            <w:pPr>
              <w:ind w:left="851"/>
            </w:pPr>
            <w:r>
              <w:t>H31</w:t>
            </w:r>
            <w:r w:rsidR="006B668E">
              <w:t>9</w:t>
            </w:r>
            <w:r w:rsidR="006B2CAB">
              <w:t xml:space="preserve"> </w:t>
            </w:r>
            <w:r w:rsidR="006B668E">
              <w:t>Způsobuje vážné podráždění očí</w:t>
            </w:r>
          </w:p>
          <w:p w:rsidR="00980311" w:rsidRDefault="00980311" w:rsidP="006B2CAB">
            <w:pPr>
              <w:ind w:left="851"/>
            </w:pPr>
            <w:r>
              <w:t>H315 Dráždí kůži</w:t>
            </w:r>
          </w:p>
          <w:p w:rsidR="00597DD5" w:rsidRDefault="00597DD5" w:rsidP="00597DD5">
            <w:pPr>
              <w:ind w:left="851"/>
            </w:pPr>
            <w:r>
              <w:t>H335 Může způsobit podráždění dýchacích cest</w:t>
            </w:r>
          </w:p>
          <w:p w:rsidR="009E2670" w:rsidRDefault="009E2670" w:rsidP="00E62F62">
            <w:pPr>
              <w:ind w:left="851"/>
            </w:pPr>
          </w:p>
          <w:p w:rsidR="00900E0D" w:rsidRDefault="00900E0D" w:rsidP="00980311">
            <w:pPr>
              <w:ind w:left="851"/>
            </w:pPr>
          </w:p>
          <w:p w:rsidR="00597DD5" w:rsidRDefault="00597DD5" w:rsidP="00980311">
            <w:pPr>
              <w:ind w:left="851"/>
            </w:pPr>
            <w:r>
              <w:lastRenderedPageBreak/>
              <w:t xml:space="preserve">P261 </w:t>
            </w:r>
            <w:r w:rsidRPr="00597DD5">
              <w:t xml:space="preserve">Zamezte vdechování </w:t>
            </w:r>
            <w:r>
              <w:t>par.</w:t>
            </w:r>
          </w:p>
          <w:p w:rsidR="00597DD5" w:rsidRPr="005A063E" w:rsidRDefault="00597DD5" w:rsidP="00980311">
            <w:pPr>
              <w:ind w:left="851"/>
            </w:pPr>
            <w:r>
              <w:t>P</w:t>
            </w:r>
            <w:r w:rsidRPr="005A063E">
              <w:t>264 Po manipulaci důkladně omyjte ruce.</w:t>
            </w:r>
          </w:p>
          <w:p w:rsidR="00597DD5" w:rsidRDefault="00597DD5" w:rsidP="00597DD5">
            <w:pPr>
              <w:ind w:left="851"/>
            </w:pPr>
            <w:r>
              <w:t>P271 Používejte pouze venku nebo v dobře větraných prostorách.</w:t>
            </w:r>
          </w:p>
          <w:p w:rsidR="00597DD5" w:rsidRPr="005A063E" w:rsidRDefault="00597DD5" w:rsidP="00980311">
            <w:pPr>
              <w:ind w:left="851"/>
            </w:pPr>
            <w:r w:rsidRPr="005A063E">
              <w:t>P280 Používejte ochranné rukavice a ochranné brýle.</w:t>
            </w:r>
          </w:p>
          <w:p w:rsidR="00597DD5" w:rsidRPr="005A063E" w:rsidRDefault="00597DD5" w:rsidP="00980311">
            <w:pPr>
              <w:ind w:left="851"/>
            </w:pPr>
            <w:r w:rsidRPr="005A063E">
              <w:t>P302 + P352 PŘI STYKU S KŮŽÍ: Omyjte velkým množstvím vody a mýdla.</w:t>
            </w:r>
          </w:p>
          <w:p w:rsidR="00597DD5" w:rsidRDefault="00597DD5" w:rsidP="00597DD5">
            <w:pPr>
              <w:ind w:left="851"/>
            </w:pPr>
            <w:r>
              <w:t>P304 + P340 PŘI VDECHNUTÍ: Přeneste postiženého na čerstvý vzduch a ponechte jej v klidu v poloze usnadňující dýchání.</w:t>
            </w:r>
          </w:p>
          <w:p w:rsidR="00597DD5" w:rsidRPr="005A063E" w:rsidRDefault="00597DD5" w:rsidP="005A063E">
            <w:pPr>
              <w:ind w:left="851"/>
            </w:pPr>
            <w:r w:rsidRPr="005A063E">
              <w:t xml:space="preserve">P305 + P351 + P338 </w:t>
            </w:r>
            <w:r>
              <w:t>PŘI ZASAŽENÍ OČÍ: Několik minut opatrně vyplachujte vodou. Vyjměte kontaktní čočky, jsou-li nasazeny a pokud je lze vyjmout snadno. Pokračujte ve vyplachování.</w:t>
            </w:r>
          </w:p>
          <w:p w:rsidR="00597DD5" w:rsidRDefault="00597DD5" w:rsidP="00597DD5">
            <w:pPr>
              <w:ind w:left="851"/>
            </w:pPr>
            <w:r>
              <w:t>P312 Necítíte-li se dobře, volejte TOXIKOLOGICKÉ INFORMAČNÍ STŘEDISKO nebo lékaře.</w:t>
            </w:r>
          </w:p>
          <w:p w:rsidR="00597DD5" w:rsidRPr="005A063E" w:rsidRDefault="00597DD5" w:rsidP="00980311">
            <w:pPr>
              <w:ind w:left="851"/>
            </w:pPr>
            <w:r w:rsidRPr="005A063E">
              <w:t>P332 + P313 Při podráždění kůže: Vyhledejte lékařskou pomoc/ošetření.</w:t>
            </w:r>
          </w:p>
          <w:p w:rsidR="00597DD5" w:rsidRPr="005A063E" w:rsidRDefault="00597DD5" w:rsidP="00980311">
            <w:pPr>
              <w:ind w:left="851"/>
            </w:pPr>
            <w:r w:rsidRPr="005A063E">
              <w:t>P337 + P313 Přetrvává-li podráždění očí: Vyhledejte lékařskou  pomoc/ošetření.</w:t>
            </w:r>
          </w:p>
          <w:p w:rsidR="00597DD5" w:rsidRDefault="00597DD5" w:rsidP="00597DD5">
            <w:pPr>
              <w:ind w:left="851"/>
            </w:pPr>
            <w:r w:rsidRPr="005A063E">
              <w:t>P362 Kontaminovaný oděv svlékněte a před opětovným použitím ho vyperte.</w:t>
            </w:r>
          </w:p>
          <w:p w:rsidR="00980311" w:rsidRPr="00F23174" w:rsidRDefault="00597DD5" w:rsidP="00597DD5">
            <w:pPr>
              <w:ind w:left="851"/>
              <w:rPr>
                <w:b/>
              </w:rPr>
            </w:pPr>
            <w:r>
              <w:t xml:space="preserve">P405 </w:t>
            </w:r>
            <w:r w:rsidRPr="00597DD5">
              <w:t>Skladujte uzamčené.</w:t>
            </w:r>
          </w:p>
        </w:tc>
      </w:tr>
      <w:tr w:rsidR="00F23174" w:rsidTr="00F23174">
        <w:trPr>
          <w:trHeight w:val="497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174" w:rsidRPr="00F23174" w:rsidRDefault="00F23174" w:rsidP="00F37131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lastRenderedPageBreak/>
              <w:t>Další nebezpečnost</w:t>
            </w:r>
          </w:p>
          <w:p w:rsidR="00F23174" w:rsidRDefault="00F23174" w:rsidP="00E502FC">
            <w:pPr>
              <w:ind w:left="851"/>
            </w:pPr>
            <w:r>
              <w:t>Směs nesplňuje kritéria pro látky PBT nebo vPvB.</w:t>
            </w:r>
          </w:p>
          <w:p w:rsidR="003E3986" w:rsidRPr="00F23174" w:rsidRDefault="003E3986" w:rsidP="003E3986">
            <w:pPr>
              <w:ind w:left="851"/>
            </w:pPr>
            <w:r>
              <w:t>Možné nesprávné použití je takové</w:t>
            </w:r>
            <w:r w:rsidRPr="003E3986">
              <w:t>, které není v souladu s návodem k použití a údaji v tomto bezpečnostním listu.</w:t>
            </w:r>
          </w:p>
        </w:tc>
      </w:tr>
    </w:tbl>
    <w:p w:rsidR="005D03C7" w:rsidRDefault="005D03C7"/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8312"/>
      </w:tblGrid>
      <w:tr w:rsidR="00121FB0" w:rsidRPr="008F69EE" w:rsidTr="00121FB0">
        <w:tc>
          <w:tcPr>
            <w:tcW w:w="976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jc w:val="right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8312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9" w:hanging="284"/>
              <w:rPr>
                <w:b/>
              </w:rPr>
            </w:pPr>
            <w:r w:rsidRPr="00D040AC">
              <w:rPr>
                <w:b/>
              </w:rPr>
              <w:t>SLOŽENÍ/INFORMACE O SLOŽKÁCH</w:t>
            </w:r>
          </w:p>
        </w:tc>
      </w:tr>
    </w:tbl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843"/>
        <w:gridCol w:w="1843"/>
        <w:gridCol w:w="1950"/>
      </w:tblGrid>
      <w:tr w:rsidR="00AD2989" w:rsidTr="003E3986">
        <w:trPr>
          <w:trHeight w:val="426"/>
        </w:trPr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3E3986" w:rsidRPr="003E3986" w:rsidRDefault="003E3986" w:rsidP="00F37131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 w:rsidRPr="003E3986">
              <w:rPr>
                <w:b/>
                <w:u w:val="single"/>
              </w:rPr>
              <w:t>Látky</w:t>
            </w:r>
          </w:p>
          <w:p w:rsidR="00586863" w:rsidRPr="00FA563A" w:rsidRDefault="00586863" w:rsidP="003E3986">
            <w:pPr>
              <w:pStyle w:val="Odstavecseseznamem"/>
              <w:ind w:left="792"/>
            </w:pPr>
            <w:r>
              <w:t>výrobek je směs více látek</w:t>
            </w:r>
          </w:p>
        </w:tc>
      </w:tr>
      <w:tr w:rsidR="003E3986" w:rsidTr="005940A9">
        <w:trPr>
          <w:trHeight w:val="541"/>
        </w:trPr>
        <w:tc>
          <w:tcPr>
            <w:tcW w:w="9288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</w:tcPr>
          <w:p w:rsidR="003E3986" w:rsidRPr="003E3986" w:rsidRDefault="003E3986" w:rsidP="00F37131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 w:rsidRPr="003E3986">
              <w:rPr>
                <w:b/>
                <w:u w:val="single"/>
              </w:rPr>
              <w:t>Směsi</w:t>
            </w:r>
          </w:p>
          <w:p w:rsidR="0038791B" w:rsidRPr="009E2670" w:rsidRDefault="003E3986" w:rsidP="009E2670">
            <w:pPr>
              <w:pStyle w:val="Odstavecseseznamem"/>
              <w:ind w:left="792"/>
              <w:rPr>
                <w:rFonts w:cs="Arial"/>
              </w:rPr>
            </w:pPr>
            <w:r w:rsidRPr="007C69DB">
              <w:rPr>
                <w:rFonts w:cs="Arial"/>
                <w:b/>
              </w:rPr>
              <w:t>Výrobek obsahuje tyto nebezpečné látky</w:t>
            </w:r>
            <w:r w:rsidR="005940A9">
              <w:rPr>
                <w:rFonts w:cs="Arial"/>
              </w:rPr>
              <w:t xml:space="preserve"> (znění </w:t>
            </w:r>
            <w:r>
              <w:rPr>
                <w:rFonts w:cs="Arial"/>
              </w:rPr>
              <w:t xml:space="preserve">H </w:t>
            </w:r>
            <w:r w:rsidRPr="00C03111">
              <w:rPr>
                <w:rFonts w:cs="Arial"/>
              </w:rPr>
              <w:t>vět uvedeno v</w:t>
            </w:r>
            <w:r>
              <w:rPr>
                <w:rFonts w:cs="Arial"/>
              </w:rPr>
              <w:t> </w:t>
            </w:r>
            <w:r w:rsidRPr="00C03111">
              <w:rPr>
                <w:rFonts w:cs="Arial"/>
              </w:rPr>
              <w:t>kapitole</w:t>
            </w:r>
            <w:r>
              <w:rPr>
                <w:rFonts w:cs="Arial"/>
              </w:rPr>
              <w:t xml:space="preserve"> </w:t>
            </w:r>
            <w:r w:rsidRPr="00C03111">
              <w:rPr>
                <w:rFonts w:cs="Arial"/>
              </w:rPr>
              <w:t>16)</w:t>
            </w:r>
          </w:p>
        </w:tc>
      </w:tr>
      <w:tr w:rsidR="001801AE" w:rsidTr="001801AE">
        <w:tc>
          <w:tcPr>
            <w:tcW w:w="1526" w:type="dxa"/>
            <w:vMerge w:val="restart"/>
            <w:tcBorders>
              <w:top w:val="dotted" w:sz="2" w:space="0" w:color="auto"/>
              <w:right w:val="dotted" w:sz="2" w:space="0" w:color="auto"/>
            </w:tcBorders>
            <w:vAlign w:val="center"/>
          </w:tcPr>
          <w:p w:rsidR="001801AE" w:rsidRPr="00FA563A" w:rsidRDefault="001801AE" w:rsidP="00FE4F2A">
            <w:pPr>
              <w:pStyle w:val="Odstavecseseznamem"/>
              <w:ind w:left="792" w:hanging="792"/>
              <w:jc w:val="center"/>
              <w:rPr>
                <w:b/>
              </w:rPr>
            </w:pPr>
            <w:r w:rsidRPr="00FA563A">
              <w:rPr>
                <w:b/>
              </w:rPr>
              <w:t>Čísla:</w:t>
            </w:r>
          </w:p>
          <w:p w:rsidR="001801AE" w:rsidRPr="00FA563A" w:rsidRDefault="001801AE" w:rsidP="00FE4F2A">
            <w:pPr>
              <w:pStyle w:val="Odstavecseseznamem"/>
              <w:ind w:left="0"/>
              <w:jc w:val="center"/>
              <w:rPr>
                <w:b/>
              </w:rPr>
            </w:pPr>
            <w:r w:rsidRPr="00FA563A">
              <w:rPr>
                <w:b/>
              </w:rPr>
              <w:t>Indexové;</w:t>
            </w:r>
          </w:p>
          <w:p w:rsidR="001801AE" w:rsidRPr="00FA563A" w:rsidRDefault="001801AE" w:rsidP="00FE4F2A">
            <w:pPr>
              <w:pStyle w:val="Odstavecseseznamem"/>
              <w:ind w:left="0"/>
              <w:jc w:val="center"/>
              <w:rPr>
                <w:b/>
              </w:rPr>
            </w:pPr>
            <w:r w:rsidRPr="00FA563A">
              <w:rPr>
                <w:b/>
              </w:rPr>
              <w:t>ES;</w:t>
            </w:r>
          </w:p>
          <w:p w:rsidR="001801AE" w:rsidRPr="00FA563A" w:rsidRDefault="001801AE" w:rsidP="00FE4F2A">
            <w:pPr>
              <w:pStyle w:val="Odstavecseseznamem"/>
              <w:ind w:left="0"/>
              <w:jc w:val="center"/>
              <w:rPr>
                <w:b/>
              </w:rPr>
            </w:pPr>
            <w:r w:rsidRPr="00FA563A">
              <w:rPr>
                <w:b/>
              </w:rPr>
              <w:t>CAS</w:t>
            </w:r>
          </w:p>
        </w:tc>
        <w:tc>
          <w:tcPr>
            <w:tcW w:w="2126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1801AE" w:rsidRPr="00FA563A" w:rsidRDefault="001801AE" w:rsidP="00FE4F2A">
            <w:pPr>
              <w:pStyle w:val="Odstavecseseznamem"/>
              <w:ind w:left="-134"/>
              <w:jc w:val="center"/>
              <w:rPr>
                <w:b/>
              </w:rPr>
            </w:pPr>
            <w:r w:rsidRPr="00FA563A">
              <w:rPr>
                <w:b/>
              </w:rPr>
              <w:t>Název</w:t>
            </w:r>
          </w:p>
        </w:tc>
        <w:tc>
          <w:tcPr>
            <w:tcW w:w="1843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1801AE" w:rsidRPr="001F4223" w:rsidRDefault="001801AE" w:rsidP="00FE4F2A">
            <w:pPr>
              <w:pStyle w:val="Odstavecseseznamem"/>
              <w:ind w:left="-83"/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FA563A">
              <w:rPr>
                <w:b/>
              </w:rPr>
              <w:t>bsah</w:t>
            </w:r>
          </w:p>
        </w:tc>
        <w:tc>
          <w:tcPr>
            <w:tcW w:w="3793" w:type="dxa"/>
            <w:gridSpan w:val="2"/>
            <w:tcBorders>
              <w:top w:val="dotted" w:sz="2" w:space="0" w:color="auto"/>
              <w:left w:val="dotted" w:sz="2" w:space="0" w:color="auto"/>
              <w:bottom w:val="nil"/>
            </w:tcBorders>
            <w:vAlign w:val="center"/>
          </w:tcPr>
          <w:p w:rsidR="001801AE" w:rsidRDefault="001801AE" w:rsidP="00FE4F2A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dle Nařízení 1272/2008 ES</w:t>
            </w:r>
          </w:p>
        </w:tc>
      </w:tr>
      <w:tr w:rsidR="001801AE" w:rsidTr="001801AE">
        <w:tc>
          <w:tcPr>
            <w:tcW w:w="1526" w:type="dxa"/>
            <w:vMerge/>
            <w:tcBorders>
              <w:bottom w:val="dotted" w:sz="2" w:space="0" w:color="auto"/>
              <w:right w:val="dotted" w:sz="2" w:space="0" w:color="auto"/>
            </w:tcBorders>
            <w:vAlign w:val="center"/>
          </w:tcPr>
          <w:p w:rsidR="001801AE" w:rsidRPr="00FA563A" w:rsidRDefault="001801AE" w:rsidP="00FE4F2A">
            <w:pPr>
              <w:pStyle w:val="Odstavecseseznamem"/>
              <w:ind w:left="0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801AE" w:rsidRPr="00FA563A" w:rsidRDefault="001801AE" w:rsidP="00FE4F2A">
            <w:pPr>
              <w:pStyle w:val="Odstavecseseznamem"/>
              <w:ind w:left="-134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801AE" w:rsidRPr="00FA563A" w:rsidRDefault="001801AE" w:rsidP="00FE4F2A">
            <w:pPr>
              <w:pStyle w:val="Odstavecseseznamem"/>
              <w:ind w:left="-134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801AE" w:rsidRPr="00FA563A" w:rsidRDefault="001801AE" w:rsidP="00FE4F2A">
            <w:pPr>
              <w:pStyle w:val="Odstavecseseznamem"/>
              <w:ind w:left="0"/>
              <w:jc w:val="center"/>
              <w:rPr>
                <w:b/>
              </w:rPr>
            </w:pPr>
            <w:r w:rsidRPr="001801AE">
              <w:rPr>
                <w:b/>
              </w:rPr>
              <w:t>Klasifikace</w:t>
            </w:r>
          </w:p>
        </w:tc>
        <w:tc>
          <w:tcPr>
            <w:tcW w:w="1950" w:type="dxa"/>
            <w:tcBorders>
              <w:top w:val="nil"/>
              <w:left w:val="dotted" w:sz="2" w:space="0" w:color="auto"/>
              <w:bottom w:val="dotted" w:sz="2" w:space="0" w:color="auto"/>
            </w:tcBorders>
            <w:vAlign w:val="center"/>
          </w:tcPr>
          <w:p w:rsidR="001801AE" w:rsidRPr="00FA563A" w:rsidRDefault="001801AE" w:rsidP="00FE4F2A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H-věty</w:t>
            </w:r>
          </w:p>
        </w:tc>
      </w:tr>
      <w:tr w:rsidR="005940A9" w:rsidTr="001801AE">
        <w:tc>
          <w:tcPr>
            <w:tcW w:w="152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940A9" w:rsidRDefault="005940A9" w:rsidP="00224BF1">
            <w:pPr>
              <w:pStyle w:val="Odstavecseseznamem"/>
              <w:ind w:left="792" w:hanging="792"/>
              <w:jc w:val="center"/>
            </w:pPr>
            <w:r w:rsidRPr="00246EB7">
              <w:t>017-002-01-X</w:t>
            </w:r>
          </w:p>
          <w:p w:rsidR="005940A9" w:rsidRPr="00225A61" w:rsidRDefault="005940A9" w:rsidP="00224BF1">
            <w:pPr>
              <w:pStyle w:val="Odstavecseseznamem"/>
              <w:ind w:left="792" w:hanging="792"/>
              <w:jc w:val="center"/>
            </w:pPr>
            <w:r w:rsidRPr="00225A61">
              <w:t>231-595-7</w:t>
            </w:r>
          </w:p>
          <w:p w:rsidR="005940A9" w:rsidRPr="00225A61" w:rsidRDefault="005940A9" w:rsidP="00224BF1">
            <w:pPr>
              <w:pStyle w:val="Odstavecseseznamem"/>
              <w:ind w:left="792" w:hanging="792"/>
              <w:jc w:val="center"/>
            </w:pPr>
            <w:r w:rsidRPr="00225A61">
              <w:t>7647-01-0</w:t>
            </w: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940A9" w:rsidRPr="00225A61" w:rsidRDefault="005940A9" w:rsidP="00224BF1">
            <w:pPr>
              <w:pStyle w:val="Odstavecseseznamem"/>
              <w:ind w:left="-134"/>
              <w:jc w:val="center"/>
            </w:pPr>
            <w:r w:rsidRPr="00225A61">
              <w:t>Kyselina chlorovodíková 31%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940A9" w:rsidRPr="00225A61" w:rsidRDefault="005940A9" w:rsidP="00224BF1">
            <w:pPr>
              <w:pStyle w:val="Odstavecseseznamem"/>
              <w:ind w:left="-83"/>
              <w:jc w:val="center"/>
            </w:pPr>
            <w:r w:rsidRPr="00225A61">
              <w:t>5</w:t>
            </w:r>
            <w:r w:rsidR="00900E0D">
              <w:t xml:space="preserve"> </w:t>
            </w:r>
            <w:r w:rsidRPr="00225A61">
              <w:t>‒</w:t>
            </w:r>
            <w:r w:rsidR="00900E0D">
              <w:t xml:space="preserve"> </w:t>
            </w:r>
            <w:r w:rsidRPr="00225A61">
              <w:t>15 %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940A9" w:rsidRDefault="005940A9" w:rsidP="00224BF1">
            <w:pPr>
              <w:pStyle w:val="Odstavecseseznamem"/>
              <w:ind w:left="-83"/>
              <w:jc w:val="center"/>
            </w:pPr>
            <w:r>
              <w:t>Skin Irrit. 2</w:t>
            </w:r>
          </w:p>
          <w:p w:rsidR="005940A9" w:rsidRDefault="005940A9" w:rsidP="00224BF1">
            <w:pPr>
              <w:pStyle w:val="Odstavecseseznamem"/>
              <w:ind w:left="-83"/>
              <w:jc w:val="center"/>
            </w:pPr>
            <w:r>
              <w:t>Eye Irrit. 2</w:t>
            </w:r>
          </w:p>
          <w:p w:rsidR="005940A9" w:rsidRPr="001650C8" w:rsidRDefault="005940A9" w:rsidP="00224BF1">
            <w:pPr>
              <w:pStyle w:val="Odstavecseseznamem"/>
              <w:ind w:left="-83"/>
              <w:jc w:val="center"/>
            </w:pPr>
            <w:r>
              <w:t>STOT SE 3</w:t>
            </w:r>
          </w:p>
        </w:tc>
        <w:tc>
          <w:tcPr>
            <w:tcW w:w="19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5940A9" w:rsidRDefault="005940A9" w:rsidP="00224BF1">
            <w:pPr>
              <w:pStyle w:val="Odstavecseseznamem"/>
              <w:ind w:left="-83"/>
              <w:jc w:val="center"/>
            </w:pPr>
            <w:r>
              <w:t>H315</w:t>
            </w:r>
          </w:p>
          <w:p w:rsidR="005940A9" w:rsidRDefault="005940A9" w:rsidP="00224BF1">
            <w:pPr>
              <w:pStyle w:val="Odstavecseseznamem"/>
              <w:ind w:left="-83"/>
              <w:jc w:val="center"/>
            </w:pPr>
            <w:r>
              <w:t>H319</w:t>
            </w:r>
          </w:p>
          <w:p w:rsidR="005940A9" w:rsidRPr="001650C8" w:rsidRDefault="005940A9" w:rsidP="00224BF1">
            <w:pPr>
              <w:pStyle w:val="Odstavecseseznamem"/>
              <w:ind w:left="-83"/>
              <w:jc w:val="center"/>
            </w:pPr>
            <w:r>
              <w:t>H335</w:t>
            </w:r>
          </w:p>
        </w:tc>
      </w:tr>
      <w:tr w:rsidR="00597DD5" w:rsidTr="00900E0D">
        <w:tc>
          <w:tcPr>
            <w:tcW w:w="152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97DD5" w:rsidRDefault="00597DD5" w:rsidP="00224BF1">
            <w:pPr>
              <w:pStyle w:val="Odstavecseseznamem"/>
              <w:ind w:left="792" w:hanging="792"/>
              <w:jc w:val="center"/>
            </w:pPr>
            <w:r>
              <w:t>-</w:t>
            </w:r>
          </w:p>
          <w:p w:rsidR="00597DD5" w:rsidRDefault="00597DD5" w:rsidP="00224BF1">
            <w:pPr>
              <w:pStyle w:val="Odstavecseseznamem"/>
              <w:ind w:left="792" w:hanging="792"/>
              <w:jc w:val="center"/>
            </w:pPr>
            <w:r>
              <w:t>248-289-4</w:t>
            </w:r>
          </w:p>
          <w:p w:rsidR="00597DD5" w:rsidRPr="00B21B8D" w:rsidRDefault="00597DD5" w:rsidP="00224BF1">
            <w:pPr>
              <w:pStyle w:val="Odstavecseseznamem"/>
              <w:ind w:left="792" w:hanging="792"/>
              <w:jc w:val="center"/>
            </w:pPr>
            <w:r>
              <w:t>27176-86-0</w:t>
            </w: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97DD5" w:rsidRPr="00343453" w:rsidRDefault="00597DD5" w:rsidP="00224BF1">
            <w:pPr>
              <w:pStyle w:val="Odstavecseseznamem"/>
              <w:ind w:left="-134"/>
              <w:jc w:val="center"/>
              <w:rPr>
                <w:sz w:val="21"/>
                <w:szCs w:val="21"/>
              </w:rPr>
            </w:pPr>
            <w:r w:rsidRPr="00343453">
              <w:rPr>
                <w:szCs w:val="21"/>
              </w:rPr>
              <w:t>Kyselina n-alkylbenzensulfonová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597DD5" w:rsidRPr="00B21B8D" w:rsidRDefault="00597DD5" w:rsidP="00224BF1">
            <w:pPr>
              <w:pStyle w:val="Odstavecseseznamem"/>
              <w:ind w:left="-83"/>
              <w:jc w:val="center"/>
            </w:pPr>
            <w:r>
              <w:t>&lt; 5 %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597DD5" w:rsidRDefault="00597DD5" w:rsidP="00224BF1">
            <w:pPr>
              <w:pStyle w:val="Odstavecseseznamem"/>
              <w:ind w:left="-83"/>
              <w:jc w:val="center"/>
            </w:pPr>
            <w:r>
              <w:t>Skin Irrit. 2</w:t>
            </w:r>
          </w:p>
          <w:p w:rsidR="00597DD5" w:rsidRPr="001650C8" w:rsidRDefault="00597DD5" w:rsidP="00224BF1">
            <w:pPr>
              <w:pStyle w:val="Odstavecseseznamem"/>
              <w:ind w:left="-83"/>
              <w:jc w:val="center"/>
            </w:pPr>
            <w:r>
              <w:t>Eye Irrit. 2</w:t>
            </w:r>
          </w:p>
        </w:tc>
        <w:tc>
          <w:tcPr>
            <w:tcW w:w="1950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</w:tcBorders>
            <w:vAlign w:val="center"/>
          </w:tcPr>
          <w:p w:rsidR="00597DD5" w:rsidRDefault="00597DD5" w:rsidP="00224BF1">
            <w:pPr>
              <w:pStyle w:val="Odstavecseseznamem"/>
              <w:ind w:left="-83"/>
              <w:jc w:val="center"/>
            </w:pPr>
            <w:r>
              <w:t>H315</w:t>
            </w:r>
          </w:p>
          <w:p w:rsidR="00597DD5" w:rsidRPr="001650C8" w:rsidRDefault="00597DD5" w:rsidP="00224BF1">
            <w:pPr>
              <w:pStyle w:val="Odstavecseseznamem"/>
              <w:ind w:left="-83"/>
              <w:jc w:val="center"/>
            </w:pPr>
            <w:r>
              <w:t>H319</w:t>
            </w:r>
          </w:p>
        </w:tc>
      </w:tr>
      <w:tr w:rsidR="005940A9" w:rsidTr="001801AE">
        <w:tc>
          <w:tcPr>
            <w:tcW w:w="152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940A9" w:rsidRDefault="005940A9" w:rsidP="00224BF1">
            <w:pPr>
              <w:pStyle w:val="Odstavecseseznamem"/>
              <w:ind w:left="792" w:hanging="792"/>
              <w:jc w:val="center"/>
            </w:pPr>
            <w:r>
              <w:t>-</w:t>
            </w:r>
          </w:p>
          <w:p w:rsidR="005940A9" w:rsidRDefault="005940A9" w:rsidP="00224BF1">
            <w:pPr>
              <w:pStyle w:val="Odstavecseseznamem"/>
              <w:ind w:left="792" w:hanging="792"/>
              <w:jc w:val="center"/>
            </w:pPr>
            <w:r>
              <w:t>-</w:t>
            </w:r>
          </w:p>
          <w:p w:rsidR="005940A9" w:rsidRPr="00B21B8D" w:rsidRDefault="005940A9" w:rsidP="00224BF1">
            <w:pPr>
              <w:pStyle w:val="Odstavecseseznamem"/>
              <w:ind w:left="792" w:hanging="792"/>
              <w:jc w:val="center"/>
            </w:pPr>
            <w:r>
              <w:t>68951-67-7</w:t>
            </w: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940A9" w:rsidRPr="00B21B8D" w:rsidRDefault="005940A9" w:rsidP="00224BF1">
            <w:pPr>
              <w:pStyle w:val="Odstavecseseznamem"/>
              <w:ind w:left="-134"/>
              <w:jc w:val="center"/>
            </w:pPr>
            <w:r>
              <w:t>Alkohol C14-15 ethoxylovaný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940A9" w:rsidRPr="00B21B8D" w:rsidRDefault="005940A9" w:rsidP="00224BF1">
            <w:pPr>
              <w:pStyle w:val="Odstavecseseznamem"/>
              <w:ind w:left="-83"/>
              <w:jc w:val="center"/>
            </w:pPr>
            <w:r>
              <w:t>&lt; 5 %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940A9" w:rsidRDefault="005940A9" w:rsidP="00224BF1">
            <w:pPr>
              <w:pStyle w:val="Odstavecseseznamem"/>
              <w:ind w:left="-83"/>
              <w:jc w:val="center"/>
            </w:pPr>
            <w:r w:rsidRPr="00343453">
              <w:t>Eye Dam. 1</w:t>
            </w:r>
          </w:p>
          <w:p w:rsidR="005940A9" w:rsidRPr="001650C8" w:rsidRDefault="005940A9" w:rsidP="00224BF1">
            <w:pPr>
              <w:pStyle w:val="Odstavecseseznamem"/>
              <w:ind w:left="-83"/>
              <w:jc w:val="center"/>
            </w:pPr>
            <w:r w:rsidRPr="00EC3D83">
              <w:t>Aquatic Acute 1</w:t>
            </w:r>
          </w:p>
        </w:tc>
        <w:tc>
          <w:tcPr>
            <w:tcW w:w="19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5940A9" w:rsidRDefault="005940A9" w:rsidP="00224BF1">
            <w:pPr>
              <w:pStyle w:val="Odstavecseseznamem"/>
              <w:ind w:left="-83"/>
              <w:jc w:val="center"/>
            </w:pPr>
            <w:r>
              <w:t>H318</w:t>
            </w:r>
          </w:p>
          <w:p w:rsidR="005940A9" w:rsidRPr="001650C8" w:rsidRDefault="005940A9" w:rsidP="00224BF1">
            <w:pPr>
              <w:pStyle w:val="Odstavecseseznamem"/>
              <w:ind w:left="-83"/>
              <w:jc w:val="center"/>
            </w:pPr>
            <w:r>
              <w:t>H400</w:t>
            </w:r>
          </w:p>
        </w:tc>
      </w:tr>
      <w:tr w:rsidR="005940A9" w:rsidTr="001801AE">
        <w:tc>
          <w:tcPr>
            <w:tcW w:w="1526" w:type="dxa"/>
            <w:tcBorders>
              <w:top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5940A9" w:rsidRDefault="005940A9" w:rsidP="00224BF1">
            <w:pPr>
              <w:pStyle w:val="Odstavecseseznamem"/>
              <w:ind w:left="792" w:hanging="792"/>
              <w:jc w:val="center"/>
            </w:pPr>
            <w:r w:rsidRPr="00247D71">
              <w:t>015-011-00-6</w:t>
            </w:r>
          </w:p>
          <w:p w:rsidR="005940A9" w:rsidRDefault="005940A9" w:rsidP="00224BF1">
            <w:pPr>
              <w:pStyle w:val="Odstavecseseznamem"/>
              <w:ind w:left="792" w:hanging="792"/>
              <w:jc w:val="center"/>
            </w:pPr>
            <w:r>
              <w:t>231-633-2</w:t>
            </w:r>
          </w:p>
          <w:p w:rsidR="005940A9" w:rsidRPr="00B21B8D" w:rsidRDefault="005940A9" w:rsidP="00224BF1">
            <w:pPr>
              <w:pStyle w:val="Odstavecseseznamem"/>
              <w:ind w:left="792" w:hanging="792"/>
              <w:jc w:val="center"/>
            </w:pPr>
            <w:r>
              <w:t>7664-38-2</w:t>
            </w: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5940A9" w:rsidRPr="00B21B8D" w:rsidRDefault="005940A9" w:rsidP="00224BF1">
            <w:pPr>
              <w:pStyle w:val="Odstavecseseznamem"/>
              <w:ind w:left="-134"/>
              <w:jc w:val="center"/>
            </w:pPr>
            <w:r>
              <w:t>Kyselina fosforečná 75%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5940A9" w:rsidRPr="00B21B8D" w:rsidRDefault="005940A9" w:rsidP="00900E0D">
            <w:pPr>
              <w:pStyle w:val="Odstavecseseznamem"/>
              <w:ind w:left="-83"/>
              <w:jc w:val="center"/>
            </w:pPr>
            <w:r>
              <w:t xml:space="preserve">&lt; </w:t>
            </w:r>
            <w:r w:rsidR="00900E0D">
              <w:t>5</w:t>
            </w:r>
            <w:r>
              <w:t xml:space="preserve"> %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5940A9" w:rsidRDefault="005940A9" w:rsidP="00224BF1">
            <w:pPr>
              <w:pStyle w:val="Odstavecseseznamem"/>
              <w:ind w:left="-83"/>
              <w:jc w:val="center"/>
            </w:pPr>
            <w:r>
              <w:t>Skin Irrit. 2</w:t>
            </w:r>
          </w:p>
          <w:p w:rsidR="005940A9" w:rsidRPr="001650C8" w:rsidRDefault="005940A9" w:rsidP="00224BF1">
            <w:pPr>
              <w:pStyle w:val="Odstavecseseznamem"/>
              <w:ind w:left="-83"/>
              <w:jc w:val="center"/>
            </w:pPr>
            <w:r>
              <w:t>Eye Irrit. 2</w:t>
            </w:r>
          </w:p>
        </w:tc>
        <w:tc>
          <w:tcPr>
            <w:tcW w:w="1950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  <w:vAlign w:val="center"/>
          </w:tcPr>
          <w:p w:rsidR="005940A9" w:rsidRDefault="005940A9" w:rsidP="00224BF1">
            <w:pPr>
              <w:pStyle w:val="Odstavecseseznamem"/>
              <w:ind w:left="-83"/>
              <w:jc w:val="center"/>
            </w:pPr>
            <w:r>
              <w:t>H315</w:t>
            </w:r>
          </w:p>
          <w:p w:rsidR="005940A9" w:rsidRPr="001650C8" w:rsidRDefault="005940A9" w:rsidP="00224BF1">
            <w:pPr>
              <w:pStyle w:val="Odstavecseseznamem"/>
              <w:ind w:left="-83"/>
              <w:jc w:val="center"/>
            </w:pPr>
            <w:r>
              <w:t>H319</w:t>
            </w:r>
          </w:p>
        </w:tc>
      </w:tr>
    </w:tbl>
    <w:p w:rsidR="00AD2989" w:rsidRDefault="00AD2989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505"/>
      </w:tblGrid>
      <w:tr w:rsidR="00121FB0" w:rsidRPr="008F69EE" w:rsidTr="00121FB0">
        <w:tc>
          <w:tcPr>
            <w:tcW w:w="817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jc w:val="right"/>
              <w:rPr>
                <w:b/>
              </w:rPr>
            </w:pPr>
            <w:r>
              <w:rPr>
                <w:b/>
              </w:rPr>
              <w:lastRenderedPageBreak/>
              <w:t>ODDÍL</w:t>
            </w:r>
          </w:p>
        </w:tc>
        <w:tc>
          <w:tcPr>
            <w:tcW w:w="8505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76" w:hanging="284"/>
              <w:rPr>
                <w:b/>
              </w:rPr>
            </w:pPr>
            <w:r w:rsidRPr="00D040AC">
              <w:rPr>
                <w:b/>
              </w:rPr>
              <w:t>POKYNY PRO PRVNÍ POMOC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04"/>
      </w:tblGrid>
      <w:tr w:rsidR="00A10698" w:rsidRPr="001B6B0E" w:rsidTr="008350F7">
        <w:tc>
          <w:tcPr>
            <w:tcW w:w="9204" w:type="dxa"/>
          </w:tcPr>
          <w:p w:rsidR="00A10698" w:rsidRPr="001B6B0E" w:rsidRDefault="00A10698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Popis první pomoci</w:t>
            </w:r>
          </w:p>
          <w:p w:rsidR="0046245D" w:rsidRDefault="0046245D" w:rsidP="0076262D">
            <w:pPr>
              <w:pStyle w:val="Odstavecseseznamem"/>
              <w:ind w:left="794"/>
            </w:pPr>
            <w:r>
              <w:rPr>
                <w:b/>
              </w:rPr>
              <w:t xml:space="preserve">Všeobecné pokyny: </w:t>
            </w:r>
            <w:r>
              <w:t>P</w:t>
            </w:r>
            <w:r w:rsidRPr="0046245D">
              <w:t>rojeví-li se zdravotní potíže nebo v případě pochybností uvědomt</w:t>
            </w:r>
            <w:r w:rsidR="009A03E8">
              <w:t>e</w:t>
            </w:r>
            <w:r w:rsidRPr="0046245D">
              <w:t xml:space="preserve"> lékaře</w:t>
            </w:r>
            <w:r>
              <w:t xml:space="preserve"> </w:t>
            </w:r>
            <w:r w:rsidRPr="0046245D">
              <w:t>a poskytn</w:t>
            </w:r>
            <w:r w:rsidR="009A03E8">
              <w:t>ě</w:t>
            </w:r>
            <w:r w:rsidRPr="0046245D">
              <w:t>t</w:t>
            </w:r>
            <w:r w:rsidR="009A03E8">
              <w:t>e</w:t>
            </w:r>
            <w:r w:rsidRPr="0046245D">
              <w:t xml:space="preserve"> mu informace z tohoto bezpečnostního listu</w:t>
            </w:r>
            <w:r>
              <w:t>.</w:t>
            </w:r>
          </w:p>
          <w:p w:rsidR="00487F22" w:rsidRDefault="00A10698" w:rsidP="0076262D">
            <w:pPr>
              <w:pStyle w:val="Odstavecseseznamem"/>
              <w:ind w:left="794"/>
            </w:pPr>
            <w:r>
              <w:rPr>
                <w:b/>
              </w:rPr>
              <w:t>Při vdechnutí:</w:t>
            </w:r>
            <w:r w:rsidR="0076262D">
              <w:t xml:space="preserve"> </w:t>
            </w:r>
            <w:r w:rsidR="00487F22" w:rsidRPr="00487F22">
              <w:t>Přerušit expozici, postiženého p</w:t>
            </w:r>
            <w:r w:rsidR="00CC1085">
              <w:t>řenést na čerstvý vzduch, zajistit klid, zabránit prochlazení</w:t>
            </w:r>
            <w:r w:rsidR="00487F22" w:rsidRPr="00487F22">
              <w:t>. Nedýchá-li zavézt umělé dýchání, popřípadě zajistit přívod kyslíku a přivolat lékaře.</w:t>
            </w:r>
          </w:p>
          <w:p w:rsidR="00A10698" w:rsidRDefault="00A10698" w:rsidP="0076262D">
            <w:pPr>
              <w:pStyle w:val="Odstavecseseznamem"/>
              <w:ind w:left="794"/>
              <w:contextualSpacing w:val="0"/>
            </w:pPr>
            <w:r>
              <w:rPr>
                <w:b/>
              </w:rPr>
              <w:t>Při s</w:t>
            </w:r>
            <w:r w:rsidR="0096710A">
              <w:rPr>
                <w:b/>
              </w:rPr>
              <w:t>t</w:t>
            </w:r>
            <w:r>
              <w:rPr>
                <w:b/>
              </w:rPr>
              <w:t xml:space="preserve">yku s kůží: </w:t>
            </w:r>
            <w:r>
              <w:t>Opláchn</w:t>
            </w:r>
            <w:r w:rsidR="009A03E8">
              <w:t>ě</w:t>
            </w:r>
            <w:r>
              <w:t>t</w:t>
            </w:r>
            <w:r w:rsidR="009A03E8">
              <w:t>e</w:t>
            </w:r>
            <w:r>
              <w:t xml:space="preserve"> zasaženou pokožku </w:t>
            </w:r>
            <w:r w:rsidR="00CC1085">
              <w:t xml:space="preserve">vlažnou </w:t>
            </w:r>
            <w:r>
              <w:t>tekoucí vodou.</w:t>
            </w:r>
            <w:r w:rsidR="00487F22">
              <w:t xml:space="preserve"> Ošetřete pokožku vhodným reparačním krémem.</w:t>
            </w:r>
            <w:r w:rsidR="0076262D">
              <w:t xml:space="preserve"> </w:t>
            </w:r>
          </w:p>
          <w:p w:rsidR="00A10698" w:rsidRDefault="00A10698" w:rsidP="0076262D">
            <w:pPr>
              <w:pStyle w:val="Odstavecseseznamem"/>
              <w:ind w:left="794"/>
              <w:contextualSpacing w:val="0"/>
              <w:rPr>
                <w:b/>
              </w:rPr>
            </w:pPr>
            <w:r>
              <w:rPr>
                <w:b/>
              </w:rPr>
              <w:t xml:space="preserve">Při styku s očima: </w:t>
            </w:r>
            <w:r>
              <w:t xml:space="preserve">Důkladně </w:t>
            </w:r>
            <w:r w:rsidR="009A03E8">
              <w:t>vypláchněte</w:t>
            </w:r>
            <w:r>
              <w:t xml:space="preserve"> při otevřených víčkách velkým množstvím vody alespoň 15 minut</w:t>
            </w:r>
            <w:r w:rsidRPr="001B6B0E">
              <w:t>.</w:t>
            </w:r>
            <w:r>
              <w:t xml:space="preserve"> </w:t>
            </w:r>
            <w:r w:rsidR="00A527EE">
              <w:t>Má-li postižený kontaktní čočky, vyjměte je. Při déletrvajících obtížích vyhledejte lékařskou pomoc.</w:t>
            </w:r>
          </w:p>
          <w:p w:rsidR="00A10698" w:rsidRPr="001B6B0E" w:rsidRDefault="00A10698" w:rsidP="0076262D">
            <w:pPr>
              <w:pStyle w:val="Odstavecseseznamem"/>
              <w:ind w:left="794"/>
              <w:contextualSpacing w:val="0"/>
              <w:rPr>
                <w:b/>
              </w:rPr>
            </w:pPr>
            <w:r>
              <w:rPr>
                <w:b/>
              </w:rPr>
              <w:t>Při požití:</w:t>
            </w:r>
            <w:r w:rsidRPr="001B6B0E">
              <w:rPr>
                <w:rFonts w:ascii="CenturyGothic" w:hAnsi="CenturyGothic" w:cs="CenturyGothic"/>
                <w:sz w:val="16"/>
                <w:szCs w:val="16"/>
              </w:rPr>
              <w:t xml:space="preserve"> </w:t>
            </w:r>
            <w:r>
              <w:t xml:space="preserve">Důkladně </w:t>
            </w:r>
            <w:r w:rsidR="009A03E8">
              <w:t>vypláchněte</w:t>
            </w:r>
            <w:r>
              <w:t xml:space="preserve"> ústa vodou, </w:t>
            </w:r>
            <w:r w:rsidR="009A03E8">
              <w:t xml:space="preserve">nechte postiženého </w:t>
            </w:r>
            <w:r>
              <w:t>vypít asi 0,5L vody.</w:t>
            </w:r>
            <w:r w:rsidR="009A03E8">
              <w:t xml:space="preserve"> Nevyvolávejte zvracení, vyhledejte lékařskou pomoc.</w:t>
            </w:r>
          </w:p>
        </w:tc>
      </w:tr>
      <w:tr w:rsidR="00A10698" w:rsidRPr="001B6B0E" w:rsidTr="008350F7">
        <w:tc>
          <w:tcPr>
            <w:tcW w:w="9204" w:type="dxa"/>
          </w:tcPr>
          <w:p w:rsidR="00A10698" w:rsidRPr="001B6B0E" w:rsidRDefault="00A10698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Nejdůležitější akutní a opožděné symptomy a účinky</w:t>
            </w:r>
          </w:p>
          <w:p w:rsidR="00A10698" w:rsidRDefault="0096710A" w:rsidP="0096710A">
            <w:pPr>
              <w:pStyle w:val="Odstavecseseznamem"/>
              <w:ind w:left="792"/>
            </w:pPr>
            <w:r w:rsidRPr="0096710A">
              <w:rPr>
                <w:b/>
              </w:rPr>
              <w:t>Při vdechnutí:</w:t>
            </w:r>
            <w:r w:rsidR="0076262D">
              <w:t xml:space="preserve"> </w:t>
            </w:r>
            <w:r w:rsidR="00900E0D">
              <w:t xml:space="preserve">podráždění dýchacích cest - </w:t>
            </w:r>
            <w:r>
              <w:t>dráždění ke kašli</w:t>
            </w:r>
          </w:p>
          <w:p w:rsidR="0096710A" w:rsidRDefault="0096710A" w:rsidP="0096710A">
            <w:pPr>
              <w:pStyle w:val="Odstavecseseznamem"/>
              <w:ind w:left="792"/>
            </w:pPr>
            <w:r>
              <w:rPr>
                <w:b/>
              </w:rPr>
              <w:t>Při styku s kůží:</w:t>
            </w:r>
            <w:r>
              <w:t xml:space="preserve"> </w:t>
            </w:r>
            <w:r w:rsidR="001801AE">
              <w:t>podráždění kůže – zarudnutí, vysušení</w:t>
            </w:r>
          </w:p>
          <w:p w:rsidR="0096710A" w:rsidRDefault="0096710A" w:rsidP="0096710A">
            <w:pPr>
              <w:pStyle w:val="Odstavecseseznamem"/>
              <w:ind w:left="792"/>
            </w:pPr>
            <w:r>
              <w:rPr>
                <w:b/>
              </w:rPr>
              <w:t>Při styku s očima:</w:t>
            </w:r>
            <w:r>
              <w:t xml:space="preserve"> slz</w:t>
            </w:r>
            <w:r w:rsidR="0075688D">
              <w:t xml:space="preserve">ení, </w:t>
            </w:r>
            <w:r w:rsidR="00AD1E91">
              <w:t xml:space="preserve">při přímém kontaktu s koncentrovaným přípravkem </w:t>
            </w:r>
            <w:r w:rsidR="0075688D">
              <w:t>může dojít k</w:t>
            </w:r>
            <w:r w:rsidR="00AD1E91">
              <w:t xml:space="preserve"> vážnému </w:t>
            </w:r>
            <w:r w:rsidR="00900E0D">
              <w:t>podráždění</w:t>
            </w:r>
            <w:r w:rsidR="0075688D">
              <w:t xml:space="preserve"> </w:t>
            </w:r>
            <w:r>
              <w:t>očí</w:t>
            </w:r>
          </w:p>
          <w:p w:rsidR="0096710A" w:rsidRPr="001B6B0E" w:rsidRDefault="0096710A" w:rsidP="0096710A">
            <w:pPr>
              <w:pStyle w:val="Odstavecseseznamem"/>
              <w:ind w:left="792"/>
            </w:pPr>
            <w:r>
              <w:rPr>
                <w:b/>
              </w:rPr>
              <w:t>Při požití:</w:t>
            </w:r>
            <w:r>
              <w:t xml:space="preserve"> může dojít k podráždění</w:t>
            </w:r>
          </w:p>
        </w:tc>
      </w:tr>
      <w:tr w:rsidR="00A10698" w:rsidRPr="001B6B0E" w:rsidTr="008350F7">
        <w:tc>
          <w:tcPr>
            <w:tcW w:w="9204" w:type="dxa"/>
          </w:tcPr>
          <w:p w:rsidR="00A10698" w:rsidRDefault="00A10698" w:rsidP="00A10698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AD2989">
              <w:rPr>
                <w:b/>
                <w:u w:val="single"/>
              </w:rPr>
              <w:t>Pokyn týkající se okamžité lékařské pomoci a zvláštního ošetření</w:t>
            </w:r>
          </w:p>
          <w:p w:rsidR="00A10698" w:rsidRPr="001B6B0E" w:rsidRDefault="00A10698" w:rsidP="008350F7">
            <w:pPr>
              <w:pStyle w:val="Odstavecseseznamem"/>
              <w:ind w:left="792"/>
            </w:pPr>
            <w:r>
              <w:t>Léčba je symptomatická.</w:t>
            </w:r>
          </w:p>
        </w:tc>
      </w:tr>
    </w:tbl>
    <w:p w:rsidR="0046245D" w:rsidRDefault="0046245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121FB0" w:rsidRPr="008F69EE" w:rsidTr="00121FB0">
        <w:tc>
          <w:tcPr>
            <w:tcW w:w="817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jc w:val="right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8395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76" w:hanging="284"/>
              <w:rPr>
                <w:b/>
              </w:rPr>
            </w:pPr>
            <w:r w:rsidRPr="00D040AC">
              <w:rPr>
                <w:b/>
              </w:rPr>
              <w:t>OPATŘENÍ PRO HAŠENÍ POŽÁRU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D2989" w:rsidTr="00AD2989">
        <w:tc>
          <w:tcPr>
            <w:tcW w:w="9212" w:type="dxa"/>
          </w:tcPr>
          <w:p w:rsidR="00AD2989" w:rsidRPr="001B6B0E" w:rsidRDefault="00AD2989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Hasiva</w:t>
            </w:r>
          </w:p>
          <w:p w:rsidR="001B6B0E" w:rsidRPr="00321D4C" w:rsidRDefault="00121FB0" w:rsidP="001B6B0E">
            <w:pPr>
              <w:pStyle w:val="Odstavecseseznamem"/>
              <w:ind w:left="792"/>
            </w:pPr>
            <w:r>
              <w:rPr>
                <w:b/>
              </w:rPr>
              <w:t xml:space="preserve">Vhodná: </w:t>
            </w:r>
            <w:r w:rsidR="005940A9" w:rsidRPr="005940A9">
              <w:t>prášek, pěna, CO2 – hašení se přizpůsobuje požáru v okolí</w:t>
            </w:r>
          </w:p>
          <w:p w:rsidR="001B6B0E" w:rsidRPr="00CC1085" w:rsidRDefault="001B6B0E" w:rsidP="0038791B">
            <w:pPr>
              <w:pStyle w:val="Odstavecseseznamem"/>
              <w:ind w:left="792"/>
            </w:pPr>
            <w:r>
              <w:rPr>
                <w:b/>
              </w:rPr>
              <w:t xml:space="preserve">Nevhodná: </w:t>
            </w:r>
            <w:r w:rsidR="0038791B">
              <w:t>nespecifikováno</w:t>
            </w:r>
          </w:p>
        </w:tc>
      </w:tr>
      <w:tr w:rsidR="00AD2989" w:rsidTr="00AD2989">
        <w:tc>
          <w:tcPr>
            <w:tcW w:w="9212" w:type="dxa"/>
          </w:tcPr>
          <w:p w:rsidR="00AD2989" w:rsidRPr="001B6B0E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Zvláštní nebezpečnost vyplývající z látky nebo směsi</w:t>
            </w:r>
          </w:p>
          <w:p w:rsidR="001B6B0E" w:rsidRPr="00B7327E" w:rsidRDefault="005940A9" w:rsidP="00CC1085">
            <w:pPr>
              <w:pStyle w:val="Odstavecseseznamem"/>
              <w:ind w:left="792"/>
            </w:pPr>
            <w:r>
              <w:t>Plynné toxické zplodiny</w:t>
            </w:r>
          </w:p>
        </w:tc>
      </w:tr>
      <w:tr w:rsidR="00AD2989" w:rsidTr="00AD2989">
        <w:tc>
          <w:tcPr>
            <w:tcW w:w="9212" w:type="dxa"/>
          </w:tcPr>
          <w:p w:rsidR="00AD2989" w:rsidRPr="001B6B0E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Pokyny pro hasiče</w:t>
            </w:r>
          </w:p>
          <w:p w:rsidR="001B6B0E" w:rsidRPr="001B6B0E" w:rsidRDefault="0076262D" w:rsidP="0038791B">
            <w:pPr>
              <w:pStyle w:val="Odstavecseseznamem"/>
              <w:ind w:left="792"/>
            </w:pPr>
            <w:r w:rsidRPr="0076262D">
              <w:t>Používat ochranné vybavení pro ha</w:t>
            </w:r>
            <w:r w:rsidR="0038791B">
              <w:t>siče, izolační dýchací přístroj.</w:t>
            </w:r>
            <w:r w:rsidRPr="0076262D">
              <w:t xml:space="preserve"> Ohrožené nádrže ochladit vodní sprchou. Hasební zásah </w:t>
            </w:r>
            <w:r w:rsidR="00932821" w:rsidRPr="0076262D">
              <w:t xml:space="preserve">přizpůsobit </w:t>
            </w:r>
            <w:r w:rsidR="00932821">
              <w:t>také</w:t>
            </w:r>
            <w:r w:rsidR="00CC1085">
              <w:t xml:space="preserve"> </w:t>
            </w:r>
            <w:r w:rsidRPr="0076262D">
              <w:t>hořícímu okolí.</w:t>
            </w:r>
            <w:r w:rsidR="00CC1085">
              <w:t xml:space="preserve"> </w:t>
            </w:r>
          </w:p>
        </w:tc>
      </w:tr>
    </w:tbl>
    <w:p w:rsidR="0038791B" w:rsidRDefault="0038791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8491"/>
      </w:tblGrid>
      <w:tr w:rsidR="00121FB0" w:rsidRPr="008F69EE" w:rsidTr="001801AE">
        <w:tc>
          <w:tcPr>
            <w:tcW w:w="429" w:type="pct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jc w:val="right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4571" w:type="pct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9" w:hanging="284"/>
              <w:rPr>
                <w:b/>
              </w:rPr>
            </w:pPr>
            <w:r w:rsidRPr="00D040AC">
              <w:rPr>
                <w:b/>
              </w:rPr>
              <w:t>OPATŘENÍ V PŘÍPADĚ NÁHODNÉHO ÚNIKU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FE480A" w:rsidTr="001801AE">
        <w:tc>
          <w:tcPr>
            <w:tcW w:w="5000" w:type="pct"/>
          </w:tcPr>
          <w:p w:rsidR="00FE480A" w:rsidRPr="001B6B0E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Opatření na ochranu osob, ochranné prostředky a nouzové postupy</w:t>
            </w:r>
          </w:p>
          <w:p w:rsidR="001B6B0E" w:rsidRPr="001B6B0E" w:rsidRDefault="00CC1085" w:rsidP="00CC1085">
            <w:pPr>
              <w:pStyle w:val="Odstavecseseznamem"/>
              <w:ind w:left="792"/>
            </w:pPr>
            <w:r>
              <w:t xml:space="preserve">Používat ochranné prostředky a pomůcky. </w:t>
            </w:r>
            <w:r w:rsidR="001B6B0E" w:rsidRPr="001B6B0E">
              <w:t>Zamezit</w:t>
            </w:r>
            <w:r w:rsidR="0046245D">
              <w:t xml:space="preserve"> přímému</w:t>
            </w:r>
            <w:r w:rsidR="001B6B0E" w:rsidRPr="001B6B0E">
              <w:t xml:space="preserve"> kontaktu</w:t>
            </w:r>
            <w:r w:rsidR="0046245D">
              <w:t xml:space="preserve"> </w:t>
            </w:r>
            <w:r w:rsidR="001B6B0E" w:rsidRPr="001B6B0E">
              <w:t>s kůží a očima</w:t>
            </w:r>
            <w:r w:rsidR="00FA28CD">
              <w:t xml:space="preserve">. </w:t>
            </w:r>
            <w:r w:rsidR="00FA28CD" w:rsidRPr="00FA28CD">
              <w:t xml:space="preserve">Oblast havárie uzavřít a označit. Nepřipustit volný pohyb nepovolaným osobám. </w:t>
            </w:r>
            <w:r w:rsidR="0076262D" w:rsidRPr="0076262D">
              <w:t>Odstranit možné zdroje vznícení.</w:t>
            </w:r>
          </w:p>
        </w:tc>
      </w:tr>
      <w:tr w:rsidR="00FE480A" w:rsidTr="001801AE">
        <w:tc>
          <w:tcPr>
            <w:tcW w:w="5000" w:type="pct"/>
          </w:tcPr>
          <w:p w:rsidR="00FE480A" w:rsidRPr="001B6B0E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Opatření na ochranu životního prostředí</w:t>
            </w:r>
          </w:p>
          <w:p w:rsidR="001B6B0E" w:rsidRPr="001B6B0E" w:rsidRDefault="001B6B0E" w:rsidP="00CC1085">
            <w:pPr>
              <w:pStyle w:val="Odstavecseseznamem"/>
              <w:ind w:left="792"/>
            </w:pPr>
            <w:r w:rsidRPr="001B6B0E">
              <w:t xml:space="preserve">Zabránit úniku do půdy. Zabránit úniku do kanalizace, </w:t>
            </w:r>
            <w:r w:rsidR="00CC1085">
              <w:t>povrchových a podzemních vod</w:t>
            </w:r>
            <w:r w:rsidRPr="001B6B0E">
              <w:t>.</w:t>
            </w:r>
            <w:r w:rsidR="001858D3">
              <w:t xml:space="preserve"> </w:t>
            </w:r>
            <w:r w:rsidR="001858D3" w:rsidRPr="001858D3">
              <w:t>Při průniku látky do v</w:t>
            </w:r>
            <w:r w:rsidR="0046245D">
              <w:t xml:space="preserve">ody informovat odběratele vody </w:t>
            </w:r>
            <w:r w:rsidR="001858D3" w:rsidRPr="001858D3">
              <w:t>a zastavit její používání.</w:t>
            </w:r>
            <w:r w:rsidR="0046245D">
              <w:t xml:space="preserve"> </w:t>
            </w:r>
            <w:r w:rsidR="001858D3" w:rsidRPr="001858D3">
              <w:t>Při úniku většího množství přípravku informovat</w:t>
            </w:r>
            <w:r w:rsidR="001858D3">
              <w:t xml:space="preserve"> </w:t>
            </w:r>
            <w:r w:rsidR="001858D3" w:rsidRPr="001858D3">
              <w:t>OÚ, referát životního prostředí</w:t>
            </w:r>
            <w:r w:rsidR="001858D3">
              <w:t>.</w:t>
            </w:r>
          </w:p>
        </w:tc>
      </w:tr>
      <w:tr w:rsidR="00FE480A" w:rsidTr="001801AE">
        <w:tc>
          <w:tcPr>
            <w:tcW w:w="5000" w:type="pct"/>
          </w:tcPr>
          <w:p w:rsidR="00FE480A" w:rsidRPr="001B6B0E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lastRenderedPageBreak/>
              <w:t>Metody a materiál pro omezení úniku a pro čištění</w:t>
            </w:r>
          </w:p>
          <w:p w:rsidR="001858D3" w:rsidRPr="001B6B0E" w:rsidRDefault="005940A9" w:rsidP="001801AE">
            <w:pPr>
              <w:pStyle w:val="Odstavecseseznamem"/>
              <w:ind w:left="792"/>
            </w:pPr>
            <w:r w:rsidRPr="005940A9">
              <w:t>Rozlitou kapal</w:t>
            </w:r>
            <w:r w:rsidR="00900E0D">
              <w:t>inu neutralizovat sodou, vápnem</w:t>
            </w:r>
            <w:r w:rsidRPr="005940A9">
              <w:t>.</w:t>
            </w:r>
            <w:r w:rsidR="00900E0D">
              <w:t xml:space="preserve"> </w:t>
            </w:r>
            <w:r w:rsidRPr="005940A9">
              <w:t>Podle situace bezpečně odčerpat, zbytky sorbovat do vhodného porézního materiálu (písek, křemelina, zemina) a dát na likvidaci oprávněné firmě pro likvidaci nebezpečného odpadu (likvidovat v souladu s platnou legislativou). Zbylé potřísněné místo opláchnout velkým množstvím vody.</w:t>
            </w:r>
          </w:p>
        </w:tc>
      </w:tr>
      <w:tr w:rsidR="00FE480A" w:rsidTr="001801AE">
        <w:tc>
          <w:tcPr>
            <w:tcW w:w="5000" w:type="pct"/>
          </w:tcPr>
          <w:p w:rsidR="00FE480A" w:rsidRPr="009A327D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Odkaz na jiné oddíly</w:t>
            </w:r>
          </w:p>
          <w:p w:rsidR="009A327D" w:rsidRPr="009A327D" w:rsidRDefault="00FA28CD" w:rsidP="009A327D">
            <w:pPr>
              <w:pStyle w:val="Odstavecseseznamem"/>
              <w:ind w:left="792"/>
            </w:pPr>
            <w:r>
              <w:t>viz oddíly 8 a 13</w:t>
            </w:r>
          </w:p>
        </w:tc>
      </w:tr>
    </w:tbl>
    <w:p w:rsidR="00E57C93" w:rsidRDefault="00E57C9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8412"/>
      </w:tblGrid>
      <w:tr w:rsidR="00121FB0" w:rsidRPr="008F69EE" w:rsidTr="00121FB0">
        <w:tc>
          <w:tcPr>
            <w:tcW w:w="800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8412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3" w:hanging="284"/>
              <w:rPr>
                <w:b/>
              </w:rPr>
            </w:pPr>
            <w:r w:rsidRPr="001F2885">
              <w:rPr>
                <w:b/>
              </w:rPr>
              <w:t>ZACHÁZENÍ A SKLADOVÁNÍ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E480A" w:rsidTr="00FE480A">
        <w:tc>
          <w:tcPr>
            <w:tcW w:w="9212" w:type="dxa"/>
          </w:tcPr>
          <w:p w:rsidR="00FE480A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FE480A">
              <w:rPr>
                <w:b/>
                <w:u w:val="single"/>
              </w:rPr>
              <w:t>Opatření pro bezpečné zacházení</w:t>
            </w:r>
          </w:p>
          <w:p w:rsidR="00C05641" w:rsidRPr="00C05641" w:rsidRDefault="00F56BAA" w:rsidP="00932821">
            <w:pPr>
              <w:pStyle w:val="Odstavecseseznamem"/>
              <w:ind w:left="792"/>
            </w:pPr>
            <w:r>
              <w:t xml:space="preserve">Používejte </w:t>
            </w:r>
            <w:r w:rsidR="0076262D">
              <w:t xml:space="preserve">vhodné </w:t>
            </w:r>
            <w:r>
              <w:t>ochranné pracovní pomůcky.</w:t>
            </w:r>
            <w:r w:rsidR="00FA28CD">
              <w:t xml:space="preserve"> Dodržujte obvyklé předpisy pro práci s chemikáliemi. Zabezpečte</w:t>
            </w:r>
            <w:r w:rsidR="00FA28CD" w:rsidRPr="00FA28CD">
              <w:t xml:space="preserve"> dobré větrání a odsávání na pracovišti.</w:t>
            </w:r>
            <w:r w:rsidR="00FA28CD">
              <w:t xml:space="preserve"> Vyhněte</w:t>
            </w:r>
            <w:r w:rsidR="00FA28CD" w:rsidRPr="00FA28CD">
              <w:t xml:space="preserve"> se přímém</w:t>
            </w:r>
            <w:r w:rsidR="00FA28CD">
              <w:t xml:space="preserve">u kontaktu </w:t>
            </w:r>
            <w:r w:rsidR="007C69DB">
              <w:t>s kůží a očima</w:t>
            </w:r>
            <w:r w:rsidR="00FA28CD">
              <w:t>.</w:t>
            </w:r>
            <w:r w:rsidR="00FA28CD" w:rsidRPr="00FA28CD">
              <w:t xml:space="preserve"> P</w:t>
            </w:r>
            <w:r w:rsidR="007C69DB">
              <w:t>ři práci nejíst, nepít nekouřit.</w:t>
            </w:r>
            <w:r w:rsidR="00FA28CD" w:rsidRPr="00FA28CD">
              <w:t xml:space="preserve"> </w:t>
            </w:r>
            <w:r w:rsidR="007C69DB">
              <w:t>D</w:t>
            </w:r>
            <w:r w:rsidR="00FA28CD">
              <w:t xml:space="preserve">održujte zásady osobní hygieny. </w:t>
            </w:r>
          </w:p>
        </w:tc>
      </w:tr>
      <w:tr w:rsidR="00FE480A" w:rsidTr="00FE480A">
        <w:tc>
          <w:tcPr>
            <w:tcW w:w="9212" w:type="dxa"/>
          </w:tcPr>
          <w:p w:rsidR="00FE480A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FE480A">
              <w:rPr>
                <w:b/>
                <w:u w:val="single"/>
              </w:rPr>
              <w:t>Podmínky pro bezpečné skladování látek a směsí včetně neslučitelných látek a směsí</w:t>
            </w:r>
          </w:p>
          <w:p w:rsidR="00F56BAA" w:rsidRDefault="00FA28CD" w:rsidP="00C05641">
            <w:pPr>
              <w:pStyle w:val="Odstavecseseznamem"/>
              <w:ind w:left="792"/>
            </w:pPr>
            <w:r>
              <w:t>Skladovat při teplotách +5 až +</w:t>
            </w:r>
            <w:r w:rsidR="001801AE">
              <w:t>25</w:t>
            </w:r>
            <w:r w:rsidR="00F56BAA">
              <w:t xml:space="preserve"> °C v suchých, dobře větraných prostorách, chráněných před povětrnostními vlivy, přímým slunečním zářením v originálních, dobře uzavřených obalech</w:t>
            </w:r>
            <w:r w:rsidR="0046245D">
              <w:t>,</w:t>
            </w:r>
            <w:r w:rsidR="00F56BAA">
              <w:t xml:space="preserve"> na místě nepřístupném dětem</w:t>
            </w:r>
            <w:r w:rsidR="00C05641" w:rsidRPr="00C05641">
              <w:t>.</w:t>
            </w:r>
            <w:r w:rsidR="00C05641">
              <w:t xml:space="preserve"> </w:t>
            </w:r>
          </w:p>
          <w:p w:rsidR="00F56BAA" w:rsidRDefault="00F56BAA" w:rsidP="00C05641">
            <w:pPr>
              <w:pStyle w:val="Odstavecseseznamem"/>
              <w:ind w:left="792"/>
            </w:pPr>
            <w:r>
              <w:t>Přípravek skladujte odděleně od potravin, nápojů a krmiv.</w:t>
            </w:r>
            <w:r w:rsidR="00CC1085">
              <w:t xml:space="preserve"> </w:t>
            </w:r>
          </w:p>
          <w:p w:rsidR="00405694" w:rsidRDefault="00C05641" w:rsidP="00C05641">
            <w:pPr>
              <w:pStyle w:val="Odstavecseseznamem"/>
              <w:ind w:left="792"/>
            </w:pPr>
            <w:r w:rsidRPr="00405694">
              <w:rPr>
                <w:b/>
              </w:rPr>
              <w:t>Vhodný obalový materiál</w:t>
            </w:r>
            <w:r w:rsidRPr="00C05641">
              <w:t>:</w:t>
            </w:r>
            <w:r w:rsidR="00FA28CD">
              <w:t xml:space="preserve"> </w:t>
            </w:r>
            <w:r w:rsidR="005940A9" w:rsidRPr="005940A9">
              <w:t>Ocelové zásobníky vevnitř opatřené ochranným pogumováním, sklo, keramika, PE, PP, PVC.</w:t>
            </w:r>
          </w:p>
          <w:p w:rsidR="00C05641" w:rsidRPr="00C05641" w:rsidRDefault="00405694" w:rsidP="0075688D">
            <w:pPr>
              <w:pStyle w:val="Odstavecseseznamem"/>
              <w:ind w:left="792"/>
            </w:pPr>
            <w:r w:rsidRPr="00405694">
              <w:rPr>
                <w:b/>
              </w:rPr>
              <w:t>N</w:t>
            </w:r>
            <w:r w:rsidR="00C05641" w:rsidRPr="00405694">
              <w:rPr>
                <w:b/>
              </w:rPr>
              <w:t>evhodný obalový materiál</w:t>
            </w:r>
            <w:r w:rsidR="00C05641" w:rsidRPr="00C05641">
              <w:t xml:space="preserve">: </w:t>
            </w:r>
            <w:r w:rsidR="0075688D">
              <w:t>nespecifikováno</w:t>
            </w:r>
          </w:p>
        </w:tc>
      </w:tr>
      <w:tr w:rsidR="00FE480A" w:rsidTr="00FE480A">
        <w:tc>
          <w:tcPr>
            <w:tcW w:w="9212" w:type="dxa"/>
          </w:tcPr>
          <w:p w:rsidR="00FE480A" w:rsidRPr="00C05641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FE480A">
              <w:rPr>
                <w:rFonts w:cs="EUAlbertina"/>
                <w:b/>
                <w:color w:val="000000"/>
                <w:szCs w:val="17"/>
                <w:u w:val="single"/>
              </w:rPr>
              <w:t>Specifické konečné/specifická konečná použití</w:t>
            </w:r>
          </w:p>
          <w:p w:rsidR="00C05641" w:rsidRPr="00C05641" w:rsidRDefault="0075688D" w:rsidP="00C05641">
            <w:pPr>
              <w:pStyle w:val="Odstavecseseznamem"/>
              <w:ind w:left="792"/>
            </w:pPr>
            <w:r>
              <w:rPr>
                <w:rFonts w:cs="EUAlbertina"/>
                <w:color w:val="000000"/>
                <w:szCs w:val="17"/>
              </w:rPr>
              <w:t>nespecifikováno</w:t>
            </w:r>
          </w:p>
        </w:tc>
      </w:tr>
    </w:tbl>
    <w:p w:rsidR="002A4E51" w:rsidRDefault="002A4E51"/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789"/>
        <w:gridCol w:w="8499"/>
      </w:tblGrid>
      <w:tr w:rsidR="00121FB0" w:rsidRPr="008F69EE" w:rsidTr="001801AE">
        <w:tc>
          <w:tcPr>
            <w:tcW w:w="425" w:type="pct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 w:right="-9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4575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38" w:hanging="223"/>
              <w:rPr>
                <w:b/>
              </w:rPr>
            </w:pPr>
            <w:r w:rsidRPr="001F2885">
              <w:rPr>
                <w:b/>
              </w:rPr>
              <w:t>OMEZOVÁNÍ EXPOZICE/OSOBNÍ OCHRANÉ PROSTŘEDKY</w:t>
            </w:r>
          </w:p>
        </w:tc>
      </w:tr>
    </w:tbl>
    <w:tbl>
      <w:tblPr>
        <w:tblStyle w:val="Mkatabulky"/>
        <w:tblW w:w="0" w:type="auto"/>
        <w:tblBorders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3510"/>
      </w:tblGrid>
      <w:tr w:rsidR="00FE480A" w:rsidTr="00AF16CF">
        <w:tc>
          <w:tcPr>
            <w:tcW w:w="9288" w:type="dxa"/>
            <w:gridSpan w:val="3"/>
            <w:tcBorders>
              <w:top w:val="single" w:sz="4" w:space="0" w:color="000000" w:themeColor="text1"/>
              <w:bottom w:val="dotted" w:sz="2" w:space="0" w:color="auto"/>
            </w:tcBorders>
          </w:tcPr>
          <w:p w:rsidR="008C5D79" w:rsidRPr="0038791B" w:rsidRDefault="00FE480A" w:rsidP="0038791B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Kontrolní parametry</w:t>
            </w:r>
            <w:r w:rsidR="0046245D">
              <w:rPr>
                <w:b/>
                <w:u w:val="single"/>
              </w:rPr>
              <w:t xml:space="preserve"> a expoziční limity</w:t>
            </w:r>
          </w:p>
        </w:tc>
      </w:tr>
      <w:tr w:rsidR="00CC1085" w:rsidTr="00CC1085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42"/>
        </w:trPr>
        <w:tc>
          <w:tcPr>
            <w:tcW w:w="2802" w:type="dxa"/>
            <w:tcBorders>
              <w:top w:val="dotted" w:sz="2" w:space="0" w:color="auto"/>
              <w:left w:val="single" w:sz="4" w:space="0" w:color="000000" w:themeColor="text1"/>
              <w:bottom w:val="dotted" w:sz="4" w:space="0" w:color="auto"/>
              <w:right w:val="dotted" w:sz="2" w:space="0" w:color="auto"/>
            </w:tcBorders>
            <w:vAlign w:val="center"/>
          </w:tcPr>
          <w:p w:rsidR="00CC1085" w:rsidRPr="00FA563A" w:rsidRDefault="00CC1085" w:rsidP="00CC1085">
            <w:pPr>
              <w:pStyle w:val="Odstavecseseznamem"/>
              <w:ind w:left="-134"/>
              <w:jc w:val="center"/>
              <w:rPr>
                <w:b/>
              </w:rPr>
            </w:pPr>
            <w:r w:rsidRPr="00FA563A">
              <w:rPr>
                <w:b/>
              </w:rPr>
              <w:t>Název</w:t>
            </w:r>
          </w:p>
        </w:tc>
        <w:tc>
          <w:tcPr>
            <w:tcW w:w="2976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CC1085" w:rsidRDefault="00CC1085" w:rsidP="00CC1085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Přípustný expoziční limit </w:t>
            </w:r>
          </w:p>
          <w:p w:rsidR="00CC1085" w:rsidRDefault="00CC1085" w:rsidP="00CC1085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(PEL)</w:t>
            </w:r>
          </w:p>
          <w:p w:rsidR="005940A9" w:rsidRDefault="005940A9" w:rsidP="00CC1085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[</w:t>
            </w:r>
            <w:r w:rsidRPr="005940A9">
              <w:rPr>
                <w:b/>
              </w:rPr>
              <w:t>mg/m</w:t>
            </w:r>
            <w:r w:rsidRPr="005940A9">
              <w:rPr>
                <w:b/>
                <w:vertAlign w:val="superscript"/>
              </w:rPr>
              <w:t>3</w:t>
            </w:r>
            <w:r>
              <w:rPr>
                <w:b/>
              </w:rPr>
              <w:t>]</w:t>
            </w:r>
          </w:p>
        </w:tc>
        <w:tc>
          <w:tcPr>
            <w:tcW w:w="3510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</w:tcBorders>
            <w:vAlign w:val="center"/>
          </w:tcPr>
          <w:p w:rsidR="00CC1085" w:rsidRDefault="00CC1085" w:rsidP="00CC1085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Nejvyšší přípustná koncentrace (NPK-P)</w:t>
            </w:r>
          </w:p>
          <w:p w:rsidR="005940A9" w:rsidRDefault="005940A9" w:rsidP="00CC1085">
            <w:pPr>
              <w:pStyle w:val="Odstavecseseznamem"/>
              <w:ind w:left="0"/>
              <w:jc w:val="center"/>
              <w:rPr>
                <w:b/>
              </w:rPr>
            </w:pPr>
            <w:r w:rsidRPr="005940A9">
              <w:rPr>
                <w:b/>
              </w:rPr>
              <w:t>[mg/m3]</w:t>
            </w:r>
          </w:p>
        </w:tc>
      </w:tr>
      <w:tr w:rsidR="005940A9" w:rsidTr="00CC1085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42"/>
        </w:trPr>
        <w:tc>
          <w:tcPr>
            <w:tcW w:w="2802" w:type="dxa"/>
            <w:tcBorders>
              <w:top w:val="dotted" w:sz="2" w:space="0" w:color="auto"/>
              <w:left w:val="single" w:sz="4" w:space="0" w:color="000000" w:themeColor="text1"/>
              <w:bottom w:val="dotted" w:sz="4" w:space="0" w:color="auto"/>
              <w:right w:val="dotted" w:sz="2" w:space="0" w:color="auto"/>
            </w:tcBorders>
            <w:vAlign w:val="center"/>
          </w:tcPr>
          <w:p w:rsidR="005940A9" w:rsidRPr="00147AAA" w:rsidRDefault="005940A9" w:rsidP="00224BF1">
            <w:pPr>
              <w:contextualSpacing/>
              <w:jc w:val="center"/>
              <w:rPr>
                <w:b/>
              </w:rPr>
            </w:pPr>
            <w:r w:rsidRPr="00225A61">
              <w:t>Kyselina chlorovodíková 31%</w:t>
            </w:r>
          </w:p>
        </w:tc>
        <w:tc>
          <w:tcPr>
            <w:tcW w:w="2976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5940A9" w:rsidRPr="005940A9" w:rsidRDefault="005940A9" w:rsidP="00CC1085">
            <w:pPr>
              <w:pStyle w:val="Odstavecseseznamem"/>
              <w:ind w:left="0"/>
              <w:jc w:val="center"/>
            </w:pPr>
            <w:r w:rsidRPr="005940A9">
              <w:t>8</w:t>
            </w:r>
          </w:p>
        </w:tc>
        <w:tc>
          <w:tcPr>
            <w:tcW w:w="3510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</w:tcBorders>
            <w:vAlign w:val="center"/>
          </w:tcPr>
          <w:p w:rsidR="005940A9" w:rsidRPr="005940A9" w:rsidRDefault="005940A9" w:rsidP="00CC1085">
            <w:pPr>
              <w:pStyle w:val="Odstavecseseznamem"/>
              <w:ind w:left="0"/>
              <w:jc w:val="center"/>
            </w:pPr>
            <w:r>
              <w:t>15</w:t>
            </w:r>
          </w:p>
        </w:tc>
      </w:tr>
      <w:tr w:rsidR="005940A9" w:rsidRPr="00112744" w:rsidTr="00CC1085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47"/>
        </w:trPr>
        <w:tc>
          <w:tcPr>
            <w:tcW w:w="2802" w:type="dxa"/>
            <w:tcBorders>
              <w:top w:val="dotted" w:sz="4" w:space="0" w:color="auto"/>
              <w:left w:val="single" w:sz="4" w:space="0" w:color="000000" w:themeColor="text1"/>
              <w:right w:val="dotted" w:sz="2" w:space="0" w:color="auto"/>
            </w:tcBorders>
            <w:vAlign w:val="center"/>
          </w:tcPr>
          <w:p w:rsidR="005940A9" w:rsidRPr="00147AAA" w:rsidRDefault="005940A9" w:rsidP="00224BF1">
            <w:pPr>
              <w:contextualSpacing/>
              <w:jc w:val="center"/>
            </w:pPr>
            <w:r>
              <w:t>Kyselina fosforečná 75%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5940A9" w:rsidRPr="005940A9" w:rsidRDefault="005940A9" w:rsidP="005940A9">
            <w:pPr>
              <w:pStyle w:val="Odstavecseseznamem"/>
              <w:ind w:left="-83"/>
              <w:jc w:val="center"/>
            </w:pPr>
            <w:r w:rsidRPr="005940A9">
              <w:t>1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2" w:space="0" w:color="auto"/>
            </w:tcBorders>
            <w:vAlign w:val="center"/>
          </w:tcPr>
          <w:p w:rsidR="005940A9" w:rsidRPr="005940A9" w:rsidRDefault="005940A9" w:rsidP="00CC1085">
            <w:pPr>
              <w:pStyle w:val="Odstavecseseznamem"/>
              <w:ind w:left="-83"/>
              <w:jc w:val="center"/>
            </w:pPr>
            <w:r>
              <w:t>3</w:t>
            </w:r>
          </w:p>
        </w:tc>
      </w:tr>
      <w:tr w:rsidR="00FE480A" w:rsidTr="00AF16CF">
        <w:tc>
          <w:tcPr>
            <w:tcW w:w="9288" w:type="dxa"/>
            <w:gridSpan w:val="3"/>
            <w:tcBorders>
              <w:top w:val="single" w:sz="4" w:space="0" w:color="000000" w:themeColor="text1"/>
            </w:tcBorders>
          </w:tcPr>
          <w:p w:rsidR="00FE480A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Omezování expozice</w:t>
            </w:r>
          </w:p>
          <w:p w:rsidR="00B7327E" w:rsidRPr="00B7327E" w:rsidRDefault="00C05641" w:rsidP="00A10698">
            <w:pPr>
              <w:pStyle w:val="Odstavecseseznamem"/>
              <w:numPr>
                <w:ilvl w:val="2"/>
                <w:numId w:val="2"/>
              </w:numPr>
              <w:rPr>
                <w:b/>
                <w:u w:val="single"/>
              </w:rPr>
            </w:pPr>
            <w:r>
              <w:rPr>
                <w:b/>
              </w:rPr>
              <w:t>Vhodné technické kontroly:</w:t>
            </w:r>
            <w:r>
              <w:t xml:space="preserve"> </w:t>
            </w:r>
          </w:p>
          <w:p w:rsidR="00C05641" w:rsidRPr="00C05641" w:rsidRDefault="00FA28CD" w:rsidP="00B7327E">
            <w:pPr>
              <w:pStyle w:val="Odstavecseseznamem"/>
              <w:ind w:left="1224"/>
              <w:rPr>
                <w:b/>
                <w:u w:val="single"/>
              </w:rPr>
            </w:pPr>
            <w:r>
              <w:t>nejsou stanoveny</w:t>
            </w:r>
          </w:p>
          <w:p w:rsidR="00B7327E" w:rsidRPr="00B7327E" w:rsidRDefault="00C05641" w:rsidP="00E57C93">
            <w:pPr>
              <w:pStyle w:val="Odstavecseseznamem"/>
              <w:numPr>
                <w:ilvl w:val="2"/>
                <w:numId w:val="2"/>
              </w:numPr>
              <w:autoSpaceDE w:val="0"/>
              <w:autoSpaceDN w:val="0"/>
              <w:adjustRightInd w:val="0"/>
              <w:ind w:left="1225" w:hanging="505"/>
              <w:rPr>
                <w:rFonts w:cs="CenturyGothic"/>
              </w:rPr>
            </w:pPr>
            <w:r w:rsidRPr="0077280E">
              <w:rPr>
                <w:b/>
              </w:rPr>
              <w:t>Individuální ochranná opatření včetně</w:t>
            </w:r>
            <w:r w:rsidR="0077280E" w:rsidRPr="0077280E">
              <w:rPr>
                <w:b/>
              </w:rPr>
              <w:t xml:space="preserve"> osobních ochranných prostředků: </w:t>
            </w:r>
          </w:p>
          <w:p w:rsidR="00C05641" w:rsidRDefault="00B7327E" w:rsidP="00E57C93">
            <w:pPr>
              <w:pStyle w:val="Odstavecseseznamem"/>
              <w:autoSpaceDE w:val="0"/>
              <w:autoSpaceDN w:val="0"/>
              <w:adjustRightInd w:val="0"/>
              <w:ind w:left="1225"/>
              <w:contextualSpacing w:val="0"/>
              <w:rPr>
                <w:rFonts w:cs="CenturyGothic"/>
              </w:rPr>
            </w:pPr>
            <w:r w:rsidRPr="00C05641">
              <w:t>Na pracovišti by měla být fontánka na vyplachování očí a</w:t>
            </w:r>
            <w:r>
              <w:t> </w:t>
            </w:r>
            <w:r w:rsidRPr="00C05641">
              <w:t>sprcha.</w:t>
            </w:r>
            <w:r>
              <w:t xml:space="preserve"> </w:t>
            </w:r>
            <w:r w:rsidR="0077280E" w:rsidRPr="0077280E">
              <w:rPr>
                <w:rFonts w:cs="CenturyGothic"/>
              </w:rPr>
              <w:t>Uchovávat odděleně od potravin, nápojů a krmiv. Před přestávkou a po práci umýt ruce</w:t>
            </w:r>
            <w:r w:rsidR="008C5D79">
              <w:rPr>
                <w:rFonts w:cs="CenturyGothic"/>
              </w:rPr>
              <w:t xml:space="preserve"> teplou vodou a mýdlem</w:t>
            </w:r>
            <w:r w:rsidR="0077280E" w:rsidRPr="0077280E">
              <w:rPr>
                <w:rFonts w:cs="CenturyGothic"/>
              </w:rPr>
              <w:t xml:space="preserve">. </w:t>
            </w:r>
            <w:r w:rsidR="00F56BAA">
              <w:rPr>
                <w:rFonts w:cs="CenturyGothic"/>
              </w:rPr>
              <w:t>Zabránit požití a styku s kůží a očima. Při práci nejíst, nepít, nekouřit. Zašpiněné a potřísněné části oděvu svléknout. Pokožku po práci ošetřit vhodnými reparačními prostředky.</w:t>
            </w:r>
          </w:p>
          <w:p w:rsidR="008C5D79" w:rsidRDefault="0077280E" w:rsidP="00E57C93">
            <w:pPr>
              <w:pStyle w:val="Odstavecseseznamem"/>
              <w:ind w:left="1224"/>
              <w:contextualSpacing w:val="0"/>
              <w:rPr>
                <w:rFonts w:cs="CenturyGothic"/>
              </w:rPr>
            </w:pPr>
            <w:r w:rsidRPr="0077280E">
              <w:rPr>
                <w:rFonts w:cs="CenturyGothic"/>
                <w:u w:val="single"/>
              </w:rPr>
              <w:lastRenderedPageBreak/>
              <w:t>Ochrana očí a obličeje</w:t>
            </w:r>
            <w:r w:rsidRPr="0077280E">
              <w:rPr>
                <w:rFonts w:cs="CenturyGothic"/>
              </w:rPr>
              <w:t xml:space="preserve">: </w:t>
            </w:r>
            <w:r w:rsidR="00F56BAA">
              <w:rPr>
                <w:rFonts w:cs="CenturyGothic"/>
              </w:rPr>
              <w:t xml:space="preserve">ochranné brýle </w:t>
            </w:r>
          </w:p>
          <w:p w:rsidR="008C5D79" w:rsidRPr="008C5D79" w:rsidRDefault="0077280E" w:rsidP="0038791B">
            <w:pPr>
              <w:pStyle w:val="Odstavecseseznamem"/>
              <w:ind w:left="1225"/>
              <w:contextualSpacing w:val="0"/>
              <w:rPr>
                <w:rFonts w:cs="CenturyGothic"/>
              </w:rPr>
            </w:pPr>
            <w:r w:rsidRPr="0077280E">
              <w:rPr>
                <w:rFonts w:cs="CenturyGothic"/>
                <w:u w:val="single"/>
              </w:rPr>
              <w:t>Ochrana kůže, rukou</w:t>
            </w:r>
            <w:r w:rsidRPr="0077280E">
              <w:rPr>
                <w:rFonts w:cs="CenturyGothic"/>
              </w:rPr>
              <w:t xml:space="preserve">: ochranný pracovní oděv </w:t>
            </w:r>
            <w:r w:rsidR="008C5D79">
              <w:rPr>
                <w:rFonts w:cs="CenturyGothic"/>
              </w:rPr>
              <w:t xml:space="preserve">a </w:t>
            </w:r>
            <w:r w:rsidR="0038791B">
              <w:rPr>
                <w:rFonts w:cs="CenturyGothic"/>
              </w:rPr>
              <w:t xml:space="preserve">nepropustné rukavice </w:t>
            </w:r>
          </w:p>
          <w:p w:rsidR="008C5D79" w:rsidRDefault="0077280E" w:rsidP="00E57C93">
            <w:pPr>
              <w:pStyle w:val="Odstavecseseznamem"/>
              <w:ind w:left="1224"/>
              <w:rPr>
                <w:rFonts w:cs="CenturyGothic"/>
              </w:rPr>
            </w:pPr>
            <w:r w:rsidRPr="0077280E">
              <w:rPr>
                <w:rFonts w:cs="CenturyGothic"/>
                <w:u w:val="single"/>
              </w:rPr>
              <w:t>Ochrana dýchacích cest</w:t>
            </w:r>
            <w:r w:rsidRPr="0077280E">
              <w:rPr>
                <w:rFonts w:cs="CenturyGothic"/>
              </w:rPr>
              <w:t xml:space="preserve">: </w:t>
            </w:r>
            <w:r w:rsidR="008C5D79" w:rsidRPr="008C5D79">
              <w:rPr>
                <w:rFonts w:cs="CenturyGothic"/>
              </w:rPr>
              <w:t>Nen</w:t>
            </w:r>
            <w:r w:rsidR="008C5D79" w:rsidRPr="008C5D79">
              <w:rPr>
                <w:rFonts w:cs="CenturyGothic" w:hint="eastAsia"/>
              </w:rPr>
              <w:t>í</w:t>
            </w:r>
            <w:r w:rsidR="008C5D79" w:rsidRPr="008C5D79">
              <w:rPr>
                <w:rFonts w:cs="CenturyGothic"/>
              </w:rPr>
              <w:t xml:space="preserve"> nutn</w:t>
            </w:r>
            <w:r w:rsidR="008C5D79" w:rsidRPr="008C5D79">
              <w:rPr>
                <w:rFonts w:cs="CenturyGothic" w:hint="eastAsia"/>
              </w:rPr>
              <w:t>é</w:t>
            </w:r>
            <w:r w:rsidR="008C5D79" w:rsidRPr="008C5D79">
              <w:rPr>
                <w:rFonts w:cs="CenturyGothic"/>
              </w:rPr>
              <w:t>, jestli</w:t>
            </w:r>
            <w:r w:rsidR="008C5D79" w:rsidRPr="008C5D79">
              <w:rPr>
                <w:rFonts w:cs="CenturyGothic" w:hint="eastAsia"/>
              </w:rPr>
              <w:t>ž</w:t>
            </w:r>
            <w:r w:rsidR="008C5D79" w:rsidRPr="008C5D79">
              <w:rPr>
                <w:rFonts w:cs="CenturyGothic"/>
              </w:rPr>
              <w:t>e koncentrace nep</w:t>
            </w:r>
            <w:r w:rsidR="008C5D79" w:rsidRPr="008C5D79">
              <w:rPr>
                <w:rFonts w:cs="CenturyGothic" w:hint="eastAsia"/>
              </w:rPr>
              <w:t>ř</w:t>
            </w:r>
            <w:r w:rsidR="008C5D79" w:rsidRPr="008C5D79">
              <w:rPr>
                <w:rFonts w:cs="CenturyGothic"/>
              </w:rPr>
              <w:t>ekro</w:t>
            </w:r>
            <w:r w:rsidR="008C5D79" w:rsidRPr="008C5D79">
              <w:rPr>
                <w:rFonts w:cs="CenturyGothic" w:hint="eastAsia"/>
              </w:rPr>
              <w:t>čí</w:t>
            </w:r>
            <w:r w:rsidR="008C5D79" w:rsidRPr="008C5D79">
              <w:rPr>
                <w:rFonts w:cs="CenturyGothic"/>
              </w:rPr>
              <w:t xml:space="preserve"> NPK-P,</w:t>
            </w:r>
            <w:r w:rsidR="008C5D79">
              <w:rPr>
                <w:rFonts w:cs="CenturyGothic"/>
              </w:rPr>
              <w:t xml:space="preserve"> </w:t>
            </w:r>
            <w:r w:rsidR="008C5D79" w:rsidRPr="008C5D79">
              <w:rPr>
                <w:rFonts w:cs="CenturyGothic"/>
              </w:rPr>
              <w:t>jinak respir</w:t>
            </w:r>
            <w:r w:rsidR="008C5D79" w:rsidRPr="008C5D79">
              <w:rPr>
                <w:rFonts w:cs="CenturyGothic" w:hint="eastAsia"/>
              </w:rPr>
              <w:t>á</w:t>
            </w:r>
            <w:r w:rsidR="008C5D79">
              <w:rPr>
                <w:rFonts w:cs="CenturyGothic"/>
              </w:rPr>
              <w:t>tor (</w:t>
            </w:r>
            <w:r w:rsidR="008C5D79" w:rsidRPr="008C5D79">
              <w:rPr>
                <w:rFonts w:cs="CenturyGothic"/>
              </w:rPr>
              <w:t>p</w:t>
            </w:r>
            <w:r w:rsidR="008C5D79" w:rsidRPr="008C5D79">
              <w:rPr>
                <w:rFonts w:cs="CenturyGothic" w:hint="eastAsia"/>
              </w:rPr>
              <w:t>ř</w:t>
            </w:r>
            <w:r w:rsidR="008C5D79" w:rsidRPr="008C5D79">
              <w:rPr>
                <w:rFonts w:cs="CenturyGothic"/>
              </w:rPr>
              <w:t>i b</w:t>
            </w:r>
            <w:r w:rsidR="008C5D79" w:rsidRPr="008C5D79">
              <w:rPr>
                <w:rFonts w:cs="CenturyGothic" w:hint="eastAsia"/>
              </w:rPr>
              <w:t>ěž</w:t>
            </w:r>
            <w:r w:rsidR="008C5D79" w:rsidRPr="008C5D79">
              <w:rPr>
                <w:rFonts w:cs="CenturyGothic"/>
              </w:rPr>
              <w:t>n</w:t>
            </w:r>
            <w:r w:rsidR="008C5D79" w:rsidRPr="008C5D79">
              <w:rPr>
                <w:rFonts w:cs="CenturyGothic" w:hint="eastAsia"/>
              </w:rPr>
              <w:t>é</w:t>
            </w:r>
            <w:r w:rsidR="008C5D79" w:rsidRPr="008C5D79">
              <w:rPr>
                <w:rFonts w:cs="CenturyGothic"/>
              </w:rPr>
              <w:t>m pou</w:t>
            </w:r>
            <w:r w:rsidR="008C5D79" w:rsidRPr="008C5D79">
              <w:rPr>
                <w:rFonts w:cs="CenturyGothic" w:hint="eastAsia"/>
              </w:rPr>
              <w:t>ž</w:t>
            </w:r>
            <w:r w:rsidR="008C5D79" w:rsidRPr="008C5D79">
              <w:rPr>
                <w:rFonts w:cs="CenturyGothic"/>
              </w:rPr>
              <w:t>it</w:t>
            </w:r>
            <w:r w:rsidR="008C5D79" w:rsidRPr="008C5D79">
              <w:rPr>
                <w:rFonts w:cs="CenturyGothic" w:hint="eastAsia"/>
              </w:rPr>
              <w:t>í</w:t>
            </w:r>
            <w:r w:rsidR="008C5D79" w:rsidRPr="008C5D79">
              <w:rPr>
                <w:rFonts w:cs="CenturyGothic"/>
              </w:rPr>
              <w:t xml:space="preserve"> v</w:t>
            </w:r>
            <w:r w:rsidR="008C5D79" w:rsidRPr="008C5D79">
              <w:rPr>
                <w:rFonts w:cs="CenturyGothic" w:hint="eastAsia"/>
              </w:rPr>
              <w:t>ý</w:t>
            </w:r>
            <w:r w:rsidR="008C5D79" w:rsidRPr="008C5D79">
              <w:rPr>
                <w:rFonts w:cs="CenturyGothic"/>
              </w:rPr>
              <w:t>robku se expozice nep</w:t>
            </w:r>
            <w:r w:rsidR="008C5D79" w:rsidRPr="008C5D79">
              <w:rPr>
                <w:rFonts w:cs="CenturyGothic" w:hint="eastAsia"/>
              </w:rPr>
              <w:t>ř</w:t>
            </w:r>
            <w:r w:rsidR="008C5D79" w:rsidRPr="008C5D79">
              <w:rPr>
                <w:rFonts w:cs="CenturyGothic"/>
              </w:rPr>
              <w:t>edpokl</w:t>
            </w:r>
            <w:r w:rsidR="008C5D79" w:rsidRPr="008C5D79">
              <w:rPr>
                <w:rFonts w:cs="CenturyGothic" w:hint="eastAsia"/>
              </w:rPr>
              <w:t>á</w:t>
            </w:r>
            <w:r w:rsidR="008C5D79" w:rsidRPr="008C5D79">
              <w:rPr>
                <w:rFonts w:cs="CenturyGothic"/>
              </w:rPr>
              <w:t>d</w:t>
            </w:r>
            <w:r w:rsidR="008C5D79" w:rsidRPr="008C5D79">
              <w:rPr>
                <w:rFonts w:cs="CenturyGothic" w:hint="eastAsia"/>
              </w:rPr>
              <w:t>á</w:t>
            </w:r>
            <w:r w:rsidR="008C5D79" w:rsidRPr="008C5D79">
              <w:rPr>
                <w:rFonts w:cs="CenturyGothic"/>
              </w:rPr>
              <w:t>).</w:t>
            </w:r>
          </w:p>
          <w:p w:rsidR="00900E0D" w:rsidRDefault="00900E0D" w:rsidP="00E57C93">
            <w:pPr>
              <w:pStyle w:val="Odstavecseseznamem"/>
              <w:ind w:left="1224"/>
              <w:rPr>
                <w:rFonts w:cs="CenturyGothic"/>
              </w:rPr>
            </w:pPr>
          </w:p>
          <w:p w:rsidR="0077280E" w:rsidRPr="0077280E" w:rsidRDefault="0077280E" w:rsidP="00A10698">
            <w:pPr>
              <w:pStyle w:val="Odstavecseseznamem"/>
              <w:numPr>
                <w:ilvl w:val="2"/>
                <w:numId w:val="2"/>
              </w:numPr>
              <w:autoSpaceDE w:val="0"/>
              <w:autoSpaceDN w:val="0"/>
              <w:adjustRightInd w:val="0"/>
              <w:rPr>
                <w:rFonts w:cs="CenturyGothic"/>
              </w:rPr>
            </w:pPr>
            <w:r w:rsidRPr="0077280E">
              <w:rPr>
                <w:rFonts w:cs="CenturyGothic"/>
                <w:b/>
              </w:rPr>
              <w:t>Omezování expozice životního prostředí:</w:t>
            </w:r>
            <w:r w:rsidRPr="0077280E">
              <w:rPr>
                <w:rFonts w:cs="CenturyGothic"/>
              </w:rPr>
              <w:t xml:space="preserve"> </w:t>
            </w:r>
            <w:r w:rsidR="00F56BAA">
              <w:rPr>
                <w:rFonts w:cs="CenturyGothic"/>
              </w:rPr>
              <w:t xml:space="preserve">Dbát obvyklých opatření na ochranu zdraví při práci s chemickými látkami. </w:t>
            </w:r>
            <w:r w:rsidR="00FA28CD">
              <w:rPr>
                <w:rFonts w:cs="CenturyGothic"/>
              </w:rPr>
              <w:t xml:space="preserve">Zabránit úniku do životního prostředí, </w:t>
            </w:r>
            <w:r w:rsidR="00771A46">
              <w:rPr>
                <w:rFonts w:cs="CenturyGothic"/>
              </w:rPr>
              <w:t xml:space="preserve">podzemních a povrchových </w:t>
            </w:r>
            <w:r w:rsidR="00FA28CD">
              <w:rPr>
                <w:rFonts w:cs="CenturyGothic"/>
              </w:rPr>
              <w:t>vod a kanalizace.</w:t>
            </w:r>
            <w:r w:rsidR="00771A46">
              <w:rPr>
                <w:rFonts w:cs="CenturyGothic"/>
              </w:rPr>
              <w:t xml:space="preserve"> Odpadní vody po praní vypouštějte pouze do kanalizace zakončené čističkou odpadních vod.</w:t>
            </w:r>
          </w:p>
        </w:tc>
      </w:tr>
    </w:tbl>
    <w:p w:rsidR="00E57C93" w:rsidRDefault="00E57C9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8480"/>
      </w:tblGrid>
      <w:tr w:rsidR="00121FB0" w:rsidRPr="008F69EE" w:rsidTr="001801AE">
        <w:tc>
          <w:tcPr>
            <w:tcW w:w="435" w:type="pct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4565" w:type="pct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194" w:hanging="284"/>
              <w:rPr>
                <w:b/>
              </w:rPr>
            </w:pPr>
            <w:r w:rsidRPr="001F2885">
              <w:rPr>
                <w:b/>
              </w:rPr>
              <w:t>FYZIKÁLNÍ A CHEMICKÉ VLASTNOSTI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069"/>
        <w:gridCol w:w="4219"/>
      </w:tblGrid>
      <w:tr w:rsidR="00FE480A" w:rsidTr="001801AE">
        <w:tc>
          <w:tcPr>
            <w:tcW w:w="5000" w:type="pct"/>
            <w:gridSpan w:val="2"/>
            <w:tcBorders>
              <w:bottom w:val="dotted" w:sz="2" w:space="0" w:color="auto"/>
            </w:tcBorders>
          </w:tcPr>
          <w:p w:rsidR="005A27DB" w:rsidRPr="005A27DB" w:rsidRDefault="00FE480A" w:rsidP="005A27DB">
            <w:pPr>
              <w:pStyle w:val="Odstavecseseznamem"/>
              <w:numPr>
                <w:ilvl w:val="1"/>
                <w:numId w:val="6"/>
              </w:numPr>
              <w:rPr>
                <w:b/>
                <w:u w:val="single"/>
              </w:rPr>
            </w:pPr>
            <w:r w:rsidRPr="00FE480A">
              <w:rPr>
                <w:b/>
                <w:u w:val="single"/>
              </w:rPr>
              <w:t>Informace o základních fyzikálních a chemických vlastnostech</w:t>
            </w:r>
          </w:p>
        </w:tc>
      </w:tr>
      <w:tr w:rsidR="005940A9" w:rsidTr="005940A9">
        <w:tc>
          <w:tcPr>
            <w:tcW w:w="2729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940A9" w:rsidRPr="001650C8" w:rsidRDefault="005940A9" w:rsidP="005940A9">
            <w:pPr>
              <w:pStyle w:val="Odstavecseseznamem"/>
              <w:numPr>
                <w:ilvl w:val="0"/>
                <w:numId w:val="20"/>
              </w:numPr>
              <w:ind w:left="993" w:hanging="425"/>
            </w:pPr>
            <w:r>
              <w:t>vzhled</w:t>
            </w:r>
          </w:p>
        </w:tc>
        <w:tc>
          <w:tcPr>
            <w:tcW w:w="2271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940A9" w:rsidRPr="001650C8" w:rsidRDefault="005940A9" w:rsidP="00224BF1">
            <w:pPr>
              <w:pStyle w:val="Odstavecseseznamem"/>
              <w:ind w:left="33"/>
            </w:pPr>
            <w:r>
              <w:t>kapalina (barva dle standardu – zelená)</w:t>
            </w:r>
          </w:p>
        </w:tc>
      </w:tr>
      <w:tr w:rsidR="005940A9" w:rsidTr="005940A9">
        <w:tc>
          <w:tcPr>
            <w:tcW w:w="2729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940A9" w:rsidRPr="001650C8" w:rsidRDefault="005940A9" w:rsidP="005940A9">
            <w:pPr>
              <w:pStyle w:val="Odstavecseseznamem"/>
              <w:numPr>
                <w:ilvl w:val="0"/>
                <w:numId w:val="20"/>
              </w:numPr>
              <w:ind w:left="993" w:hanging="425"/>
            </w:pPr>
            <w:r>
              <w:t>z</w:t>
            </w:r>
            <w:r w:rsidRPr="001650C8">
              <w:t>ápach</w:t>
            </w:r>
          </w:p>
        </w:tc>
        <w:tc>
          <w:tcPr>
            <w:tcW w:w="2271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940A9" w:rsidRPr="001650C8" w:rsidRDefault="005940A9" w:rsidP="00224BF1">
            <w:pPr>
              <w:pStyle w:val="Odstavecseseznamem"/>
              <w:ind w:left="33"/>
            </w:pPr>
            <w:r>
              <w:t>charakteristický – po surovinách</w:t>
            </w:r>
          </w:p>
        </w:tc>
      </w:tr>
      <w:tr w:rsidR="005940A9" w:rsidTr="005940A9">
        <w:tc>
          <w:tcPr>
            <w:tcW w:w="2729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940A9" w:rsidRPr="001650C8" w:rsidRDefault="005940A9" w:rsidP="005940A9">
            <w:pPr>
              <w:pStyle w:val="Odstavecseseznamem"/>
              <w:numPr>
                <w:ilvl w:val="0"/>
                <w:numId w:val="20"/>
              </w:numPr>
              <w:ind w:left="993" w:hanging="425"/>
            </w:pPr>
            <w:r>
              <w:t>Prahová hodnota zápachu</w:t>
            </w:r>
          </w:p>
        </w:tc>
        <w:tc>
          <w:tcPr>
            <w:tcW w:w="2271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940A9" w:rsidRPr="001650C8" w:rsidRDefault="005940A9" w:rsidP="00224BF1">
            <w:pPr>
              <w:pStyle w:val="Odstavecseseznamem"/>
              <w:ind w:left="33"/>
            </w:pPr>
            <w:r>
              <w:t>neuvádí se</w:t>
            </w:r>
          </w:p>
        </w:tc>
      </w:tr>
      <w:tr w:rsidR="005940A9" w:rsidTr="005940A9">
        <w:tc>
          <w:tcPr>
            <w:tcW w:w="2729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940A9" w:rsidRPr="001650C8" w:rsidRDefault="005940A9" w:rsidP="005940A9">
            <w:pPr>
              <w:pStyle w:val="Odstavecseseznamem"/>
              <w:numPr>
                <w:ilvl w:val="0"/>
                <w:numId w:val="20"/>
              </w:numPr>
              <w:ind w:left="993" w:hanging="425"/>
            </w:pPr>
            <w:r>
              <w:t>pH (při 20 °C)</w:t>
            </w:r>
          </w:p>
        </w:tc>
        <w:tc>
          <w:tcPr>
            <w:tcW w:w="2271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940A9" w:rsidRPr="001650C8" w:rsidRDefault="005940A9" w:rsidP="00224BF1">
            <w:pPr>
              <w:pStyle w:val="Odstavecseseznamem"/>
              <w:ind w:left="33"/>
            </w:pPr>
            <w:r>
              <w:t xml:space="preserve">cca 3 </w:t>
            </w:r>
          </w:p>
        </w:tc>
      </w:tr>
      <w:tr w:rsidR="005940A9" w:rsidTr="005940A9">
        <w:tc>
          <w:tcPr>
            <w:tcW w:w="2729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940A9" w:rsidRPr="001650C8" w:rsidRDefault="005940A9" w:rsidP="005940A9">
            <w:pPr>
              <w:pStyle w:val="Odstavecseseznamem"/>
              <w:numPr>
                <w:ilvl w:val="0"/>
                <w:numId w:val="20"/>
              </w:numPr>
              <w:ind w:left="993" w:hanging="425"/>
            </w:pPr>
            <w:r>
              <w:t>bod tání/tuhnutí</w:t>
            </w:r>
          </w:p>
        </w:tc>
        <w:tc>
          <w:tcPr>
            <w:tcW w:w="2271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940A9" w:rsidRPr="001650C8" w:rsidRDefault="005940A9" w:rsidP="00224BF1">
            <w:pPr>
              <w:pStyle w:val="Odstavecseseznamem"/>
              <w:ind w:left="33"/>
            </w:pPr>
            <w:r>
              <w:t>neuvádí se</w:t>
            </w:r>
          </w:p>
        </w:tc>
      </w:tr>
      <w:tr w:rsidR="005940A9" w:rsidTr="005940A9">
        <w:tc>
          <w:tcPr>
            <w:tcW w:w="2729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940A9" w:rsidRPr="001650C8" w:rsidRDefault="005940A9" w:rsidP="005940A9">
            <w:pPr>
              <w:pStyle w:val="Odstavecseseznamem"/>
              <w:numPr>
                <w:ilvl w:val="0"/>
                <w:numId w:val="20"/>
              </w:numPr>
              <w:ind w:left="993" w:hanging="425"/>
            </w:pPr>
            <w:r>
              <w:t>počáteční bod varu a rozmezí bodu varu</w:t>
            </w:r>
          </w:p>
        </w:tc>
        <w:tc>
          <w:tcPr>
            <w:tcW w:w="2271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940A9" w:rsidRPr="001650C8" w:rsidRDefault="005940A9" w:rsidP="00224BF1">
            <w:pPr>
              <w:pStyle w:val="Odstavecseseznamem"/>
              <w:ind w:left="33"/>
            </w:pPr>
            <w:r>
              <w:t>neuvádí se</w:t>
            </w:r>
          </w:p>
        </w:tc>
      </w:tr>
      <w:tr w:rsidR="005940A9" w:rsidTr="005940A9">
        <w:tc>
          <w:tcPr>
            <w:tcW w:w="2729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940A9" w:rsidRPr="001650C8" w:rsidRDefault="005940A9" w:rsidP="005940A9">
            <w:pPr>
              <w:pStyle w:val="Odstavecseseznamem"/>
              <w:numPr>
                <w:ilvl w:val="0"/>
                <w:numId w:val="20"/>
              </w:numPr>
              <w:ind w:left="993" w:hanging="425"/>
            </w:pPr>
            <w:r>
              <w:t>b</w:t>
            </w:r>
            <w:r w:rsidRPr="001650C8">
              <w:t>od vzplanutí</w:t>
            </w:r>
          </w:p>
        </w:tc>
        <w:tc>
          <w:tcPr>
            <w:tcW w:w="2271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940A9" w:rsidRPr="001650C8" w:rsidRDefault="005940A9" w:rsidP="00224BF1">
            <w:pPr>
              <w:pStyle w:val="Odstavecseseznamem"/>
              <w:ind w:left="33"/>
            </w:pPr>
            <w:r>
              <w:t>neuvádí se</w:t>
            </w:r>
          </w:p>
        </w:tc>
      </w:tr>
      <w:tr w:rsidR="005940A9" w:rsidTr="005940A9">
        <w:tc>
          <w:tcPr>
            <w:tcW w:w="2729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940A9" w:rsidRPr="001650C8" w:rsidRDefault="005940A9" w:rsidP="005940A9">
            <w:pPr>
              <w:pStyle w:val="Odstavecseseznamem"/>
              <w:numPr>
                <w:ilvl w:val="0"/>
                <w:numId w:val="20"/>
              </w:numPr>
              <w:ind w:left="993" w:hanging="425"/>
            </w:pPr>
            <w:r>
              <w:t>r</w:t>
            </w:r>
            <w:r w:rsidRPr="001650C8">
              <w:t>ychlost odpařov</w:t>
            </w:r>
            <w:r>
              <w:t>ání</w:t>
            </w:r>
          </w:p>
        </w:tc>
        <w:tc>
          <w:tcPr>
            <w:tcW w:w="2271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940A9" w:rsidRPr="001650C8" w:rsidRDefault="005940A9" w:rsidP="00224BF1">
            <w:pPr>
              <w:pStyle w:val="Odstavecseseznamem"/>
              <w:ind w:left="33"/>
            </w:pPr>
            <w:r>
              <w:t>neuvádí se</w:t>
            </w:r>
          </w:p>
        </w:tc>
      </w:tr>
      <w:tr w:rsidR="005940A9" w:rsidTr="005940A9">
        <w:tc>
          <w:tcPr>
            <w:tcW w:w="2729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940A9" w:rsidRPr="001650C8" w:rsidRDefault="005940A9" w:rsidP="005940A9">
            <w:pPr>
              <w:pStyle w:val="Odstavecseseznamem"/>
              <w:numPr>
                <w:ilvl w:val="0"/>
                <w:numId w:val="20"/>
              </w:numPr>
              <w:ind w:left="993" w:hanging="425"/>
            </w:pPr>
            <w:r>
              <w:t>hořlavost</w:t>
            </w:r>
          </w:p>
        </w:tc>
        <w:tc>
          <w:tcPr>
            <w:tcW w:w="2271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940A9" w:rsidRPr="001650C8" w:rsidRDefault="005940A9" w:rsidP="00224BF1">
            <w:pPr>
              <w:pStyle w:val="Odstavecseseznamem"/>
              <w:ind w:left="33"/>
            </w:pPr>
            <w:r>
              <w:t>nehořlavá směs – vodný roztok</w:t>
            </w:r>
          </w:p>
        </w:tc>
      </w:tr>
      <w:tr w:rsidR="005940A9" w:rsidTr="005940A9">
        <w:tc>
          <w:tcPr>
            <w:tcW w:w="2729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940A9" w:rsidRPr="001650C8" w:rsidRDefault="005940A9" w:rsidP="005940A9">
            <w:pPr>
              <w:pStyle w:val="Odstavecseseznamem"/>
              <w:numPr>
                <w:ilvl w:val="0"/>
                <w:numId w:val="20"/>
              </w:numPr>
              <w:ind w:left="993" w:hanging="425"/>
            </w:pPr>
            <w:r>
              <w:t>meze hořlavosti/výbušnosti</w:t>
            </w:r>
          </w:p>
        </w:tc>
        <w:tc>
          <w:tcPr>
            <w:tcW w:w="2271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940A9" w:rsidRPr="001650C8" w:rsidRDefault="005940A9" w:rsidP="00224BF1">
            <w:pPr>
              <w:pStyle w:val="Odstavecseseznamem"/>
              <w:ind w:left="33"/>
            </w:pPr>
            <w:r>
              <w:t>neuvádí se</w:t>
            </w:r>
          </w:p>
        </w:tc>
      </w:tr>
      <w:tr w:rsidR="005940A9" w:rsidTr="005940A9">
        <w:tc>
          <w:tcPr>
            <w:tcW w:w="2729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940A9" w:rsidRPr="001650C8" w:rsidRDefault="005940A9" w:rsidP="005940A9">
            <w:pPr>
              <w:pStyle w:val="Odstavecseseznamem"/>
              <w:numPr>
                <w:ilvl w:val="0"/>
                <w:numId w:val="20"/>
              </w:numPr>
              <w:ind w:left="993" w:hanging="425"/>
            </w:pPr>
            <w:r>
              <w:t>t</w:t>
            </w:r>
            <w:r w:rsidRPr="001650C8">
              <w:t xml:space="preserve">lak </w:t>
            </w:r>
            <w:r>
              <w:t>páry</w:t>
            </w:r>
            <w:r w:rsidRPr="001650C8">
              <w:t xml:space="preserve"> (při 20 °C)</w:t>
            </w:r>
          </w:p>
        </w:tc>
        <w:tc>
          <w:tcPr>
            <w:tcW w:w="2271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940A9" w:rsidRPr="001650C8" w:rsidRDefault="005940A9" w:rsidP="00224BF1">
            <w:pPr>
              <w:pStyle w:val="Odstavecseseznamem"/>
              <w:ind w:left="33"/>
            </w:pPr>
            <w:r>
              <w:t>neuvádí se</w:t>
            </w:r>
          </w:p>
        </w:tc>
      </w:tr>
      <w:tr w:rsidR="005940A9" w:rsidTr="005940A9">
        <w:tc>
          <w:tcPr>
            <w:tcW w:w="2729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940A9" w:rsidRPr="001650C8" w:rsidRDefault="005940A9" w:rsidP="005940A9">
            <w:pPr>
              <w:pStyle w:val="Odstavecseseznamem"/>
              <w:numPr>
                <w:ilvl w:val="0"/>
                <w:numId w:val="20"/>
              </w:numPr>
              <w:ind w:left="993" w:hanging="425"/>
            </w:pPr>
            <w:r>
              <w:t>h</w:t>
            </w:r>
            <w:r w:rsidRPr="001650C8">
              <w:t xml:space="preserve">ustota </w:t>
            </w:r>
            <w:r>
              <w:t>páry</w:t>
            </w:r>
          </w:p>
        </w:tc>
        <w:tc>
          <w:tcPr>
            <w:tcW w:w="2271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940A9" w:rsidRPr="001650C8" w:rsidRDefault="005940A9" w:rsidP="00224BF1">
            <w:pPr>
              <w:pStyle w:val="Odstavecseseznamem"/>
              <w:ind w:left="33"/>
            </w:pPr>
            <w:r>
              <w:t>neuvádí se</w:t>
            </w:r>
          </w:p>
        </w:tc>
      </w:tr>
      <w:tr w:rsidR="005940A9" w:rsidTr="005940A9">
        <w:tc>
          <w:tcPr>
            <w:tcW w:w="2729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940A9" w:rsidRPr="001650C8" w:rsidRDefault="005940A9" w:rsidP="005940A9">
            <w:pPr>
              <w:pStyle w:val="Odstavecseseznamem"/>
              <w:numPr>
                <w:ilvl w:val="0"/>
                <w:numId w:val="20"/>
              </w:numPr>
              <w:ind w:left="993" w:hanging="425"/>
            </w:pPr>
            <w:r>
              <w:t>relativní hustota</w:t>
            </w:r>
          </w:p>
        </w:tc>
        <w:tc>
          <w:tcPr>
            <w:tcW w:w="2271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940A9" w:rsidRPr="00805995" w:rsidRDefault="005940A9" w:rsidP="00224BF1">
            <w:pPr>
              <w:pStyle w:val="Odstavecseseznamem"/>
              <w:ind w:left="33"/>
            </w:pPr>
            <w:r>
              <w:t>nestanovena</w:t>
            </w:r>
          </w:p>
        </w:tc>
      </w:tr>
      <w:tr w:rsidR="005940A9" w:rsidTr="005940A9">
        <w:tc>
          <w:tcPr>
            <w:tcW w:w="2729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940A9" w:rsidRPr="001650C8" w:rsidRDefault="005940A9" w:rsidP="005940A9">
            <w:pPr>
              <w:pStyle w:val="Odstavecseseznamem"/>
              <w:numPr>
                <w:ilvl w:val="0"/>
                <w:numId w:val="20"/>
              </w:numPr>
              <w:ind w:left="993" w:hanging="425"/>
            </w:pPr>
            <w:r>
              <w:t>rozpustnost</w:t>
            </w:r>
          </w:p>
        </w:tc>
        <w:tc>
          <w:tcPr>
            <w:tcW w:w="2271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940A9" w:rsidRPr="001650C8" w:rsidRDefault="005940A9" w:rsidP="00224BF1">
            <w:pPr>
              <w:pStyle w:val="Odstavecseseznamem"/>
              <w:ind w:left="33"/>
            </w:pPr>
            <w:r>
              <w:t>neomezená rozpustnost ve vodě</w:t>
            </w:r>
          </w:p>
        </w:tc>
      </w:tr>
      <w:tr w:rsidR="005940A9" w:rsidTr="005940A9">
        <w:tc>
          <w:tcPr>
            <w:tcW w:w="2729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940A9" w:rsidRPr="001650C8" w:rsidRDefault="005940A9" w:rsidP="005940A9">
            <w:pPr>
              <w:pStyle w:val="Odstavecseseznamem"/>
              <w:numPr>
                <w:ilvl w:val="0"/>
                <w:numId w:val="20"/>
              </w:numPr>
              <w:ind w:left="993" w:hanging="425"/>
            </w:pPr>
            <w:r>
              <w:t>r</w:t>
            </w:r>
            <w:r w:rsidRPr="001650C8">
              <w:t>ozdělovací koeficient</w:t>
            </w:r>
            <w:r>
              <w:t>: n-oktanol/voda</w:t>
            </w:r>
          </w:p>
        </w:tc>
        <w:tc>
          <w:tcPr>
            <w:tcW w:w="2271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940A9" w:rsidRPr="001650C8" w:rsidRDefault="005940A9" w:rsidP="00224BF1">
            <w:pPr>
              <w:pStyle w:val="Odstavecseseznamem"/>
              <w:ind w:left="33"/>
            </w:pPr>
            <w:r>
              <w:t>neuvádí se</w:t>
            </w:r>
          </w:p>
        </w:tc>
      </w:tr>
      <w:tr w:rsidR="005940A9" w:rsidTr="005940A9">
        <w:tc>
          <w:tcPr>
            <w:tcW w:w="2729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940A9" w:rsidRPr="001650C8" w:rsidRDefault="005940A9" w:rsidP="005940A9">
            <w:pPr>
              <w:pStyle w:val="Odstavecseseznamem"/>
              <w:numPr>
                <w:ilvl w:val="0"/>
                <w:numId w:val="20"/>
              </w:numPr>
              <w:ind w:left="993" w:hanging="425"/>
            </w:pPr>
            <w:r>
              <w:t>t</w:t>
            </w:r>
            <w:r w:rsidRPr="001650C8">
              <w:t>eplota samovznícení</w:t>
            </w:r>
          </w:p>
        </w:tc>
        <w:tc>
          <w:tcPr>
            <w:tcW w:w="2271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940A9" w:rsidRPr="001650C8" w:rsidRDefault="005940A9" w:rsidP="00224BF1">
            <w:pPr>
              <w:pStyle w:val="Odstavecseseznamem"/>
              <w:ind w:left="33"/>
            </w:pPr>
            <w:r>
              <w:t>neuvádí se</w:t>
            </w:r>
          </w:p>
        </w:tc>
      </w:tr>
      <w:tr w:rsidR="005940A9" w:rsidTr="005940A9">
        <w:tc>
          <w:tcPr>
            <w:tcW w:w="2729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940A9" w:rsidRPr="001650C8" w:rsidRDefault="005940A9" w:rsidP="005940A9">
            <w:pPr>
              <w:pStyle w:val="Odstavecseseznamem"/>
              <w:numPr>
                <w:ilvl w:val="0"/>
                <w:numId w:val="20"/>
              </w:numPr>
              <w:ind w:left="993" w:hanging="425"/>
            </w:pPr>
            <w:r>
              <w:t>t</w:t>
            </w:r>
            <w:r w:rsidRPr="001650C8">
              <w:t>eplota rozkladu</w:t>
            </w:r>
          </w:p>
        </w:tc>
        <w:tc>
          <w:tcPr>
            <w:tcW w:w="2271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940A9" w:rsidRPr="001650C8" w:rsidRDefault="005940A9" w:rsidP="00224BF1">
            <w:pPr>
              <w:pStyle w:val="Odstavecseseznamem"/>
              <w:ind w:left="33"/>
            </w:pPr>
            <w:r>
              <w:t>neuvádí se</w:t>
            </w:r>
          </w:p>
        </w:tc>
      </w:tr>
      <w:tr w:rsidR="005940A9" w:rsidTr="005940A9">
        <w:tc>
          <w:tcPr>
            <w:tcW w:w="2729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940A9" w:rsidRPr="001650C8" w:rsidRDefault="005940A9" w:rsidP="005940A9">
            <w:pPr>
              <w:pStyle w:val="Odstavecseseznamem"/>
              <w:numPr>
                <w:ilvl w:val="0"/>
                <w:numId w:val="20"/>
              </w:numPr>
              <w:ind w:left="993" w:hanging="425"/>
            </w:pPr>
            <w:r>
              <w:t>v</w:t>
            </w:r>
            <w:r w:rsidRPr="001650C8">
              <w:t>iskozita</w:t>
            </w:r>
          </w:p>
        </w:tc>
        <w:tc>
          <w:tcPr>
            <w:tcW w:w="2271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940A9" w:rsidRPr="001650C8" w:rsidRDefault="005940A9" w:rsidP="00224BF1">
            <w:pPr>
              <w:pStyle w:val="Odstavecseseznamem"/>
              <w:ind w:left="33"/>
            </w:pPr>
            <w:r>
              <w:t>neuvádí se</w:t>
            </w:r>
          </w:p>
        </w:tc>
      </w:tr>
      <w:tr w:rsidR="005940A9" w:rsidTr="005940A9">
        <w:tc>
          <w:tcPr>
            <w:tcW w:w="2729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940A9" w:rsidRPr="001650C8" w:rsidRDefault="005940A9" w:rsidP="005940A9">
            <w:pPr>
              <w:pStyle w:val="Odstavecseseznamem"/>
              <w:numPr>
                <w:ilvl w:val="0"/>
                <w:numId w:val="20"/>
              </w:numPr>
              <w:ind w:left="993" w:hanging="425"/>
            </w:pPr>
            <w:r>
              <w:t>v</w:t>
            </w:r>
            <w:r w:rsidRPr="001650C8">
              <w:t>ýbušné vlastnosti</w:t>
            </w:r>
          </w:p>
        </w:tc>
        <w:tc>
          <w:tcPr>
            <w:tcW w:w="2271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940A9" w:rsidRPr="001650C8" w:rsidRDefault="005940A9" w:rsidP="00224BF1">
            <w:pPr>
              <w:pStyle w:val="Odstavecseseznamem"/>
              <w:ind w:left="33"/>
            </w:pPr>
            <w:r>
              <w:t>neuvádí se</w:t>
            </w:r>
          </w:p>
        </w:tc>
      </w:tr>
      <w:tr w:rsidR="005940A9" w:rsidTr="005940A9">
        <w:tc>
          <w:tcPr>
            <w:tcW w:w="2729" w:type="pct"/>
            <w:tcBorders>
              <w:top w:val="dotted" w:sz="2" w:space="0" w:color="auto"/>
              <w:right w:val="dotted" w:sz="2" w:space="0" w:color="auto"/>
            </w:tcBorders>
          </w:tcPr>
          <w:p w:rsidR="005940A9" w:rsidRPr="001650C8" w:rsidRDefault="005940A9" w:rsidP="005940A9">
            <w:pPr>
              <w:pStyle w:val="Odstavecseseznamem"/>
              <w:numPr>
                <w:ilvl w:val="0"/>
                <w:numId w:val="20"/>
              </w:numPr>
              <w:ind w:left="993" w:hanging="425"/>
            </w:pPr>
            <w:r>
              <w:t>o</w:t>
            </w:r>
            <w:r w:rsidRPr="001650C8">
              <w:t>xidační vlastnosti</w:t>
            </w:r>
          </w:p>
        </w:tc>
        <w:tc>
          <w:tcPr>
            <w:tcW w:w="2271" w:type="pct"/>
            <w:tcBorders>
              <w:top w:val="dotted" w:sz="2" w:space="0" w:color="auto"/>
              <w:left w:val="dotted" w:sz="2" w:space="0" w:color="auto"/>
            </w:tcBorders>
          </w:tcPr>
          <w:p w:rsidR="005940A9" w:rsidRPr="001650C8" w:rsidRDefault="005940A9" w:rsidP="00224BF1">
            <w:pPr>
              <w:pStyle w:val="Odstavecseseznamem"/>
              <w:ind w:left="33"/>
            </w:pPr>
            <w:r>
              <w:t>neuvádí se</w:t>
            </w:r>
          </w:p>
        </w:tc>
      </w:tr>
      <w:tr w:rsidR="00FE480A" w:rsidTr="001801AE">
        <w:tc>
          <w:tcPr>
            <w:tcW w:w="5000" w:type="pct"/>
            <w:gridSpan w:val="2"/>
          </w:tcPr>
          <w:p w:rsidR="00FE480A" w:rsidRPr="00FA28CD" w:rsidRDefault="00FE480A" w:rsidP="0077280E">
            <w:pPr>
              <w:pStyle w:val="Odstavecseseznamem"/>
              <w:numPr>
                <w:ilvl w:val="1"/>
                <w:numId w:val="6"/>
              </w:numPr>
              <w:rPr>
                <w:b/>
                <w:u w:val="single"/>
              </w:rPr>
            </w:pPr>
            <w:r w:rsidRPr="00FE480A">
              <w:rPr>
                <w:b/>
                <w:u w:val="single"/>
              </w:rPr>
              <w:t>Další informace</w:t>
            </w:r>
            <w:r w:rsidR="005A27DB">
              <w:rPr>
                <w:b/>
                <w:u w:val="single"/>
              </w:rPr>
              <w:t>:</w:t>
            </w:r>
            <w:r w:rsidR="005A27DB" w:rsidRPr="005A27DB">
              <w:rPr>
                <w:b/>
              </w:rPr>
              <w:t xml:space="preserve"> </w:t>
            </w:r>
          </w:p>
          <w:p w:rsidR="00FA28CD" w:rsidRPr="00FE480A" w:rsidRDefault="00A347F5" w:rsidP="00FA28CD">
            <w:pPr>
              <w:pStyle w:val="Odstavecseseznamem"/>
              <w:ind w:left="792"/>
              <w:rPr>
                <w:b/>
                <w:u w:val="single"/>
              </w:rPr>
            </w:pPr>
            <w:r>
              <w:t>nejsou k dispozici</w:t>
            </w:r>
          </w:p>
        </w:tc>
      </w:tr>
    </w:tbl>
    <w:p w:rsidR="00FA28CD" w:rsidRDefault="00FA28CD"/>
    <w:p w:rsidR="005940A9" w:rsidRDefault="005940A9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8412"/>
      </w:tblGrid>
      <w:tr w:rsidR="00121FB0" w:rsidRPr="008F69EE" w:rsidTr="00121FB0">
        <w:tc>
          <w:tcPr>
            <w:tcW w:w="800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lastRenderedPageBreak/>
              <w:t>ODDÍL</w:t>
            </w:r>
          </w:p>
        </w:tc>
        <w:tc>
          <w:tcPr>
            <w:tcW w:w="8412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34" w:hanging="425"/>
              <w:rPr>
                <w:b/>
              </w:rPr>
            </w:pPr>
            <w:r w:rsidRPr="001F2885">
              <w:rPr>
                <w:b/>
              </w:rPr>
              <w:t>STÁLOST A REAKTIVITA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E480A" w:rsidTr="00FE480A">
        <w:tc>
          <w:tcPr>
            <w:tcW w:w="9212" w:type="dxa"/>
          </w:tcPr>
          <w:p w:rsidR="00FE480A" w:rsidRPr="00031D0F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Reaktivita</w:t>
            </w:r>
          </w:p>
          <w:p w:rsidR="005940A9" w:rsidRDefault="005940A9" w:rsidP="005940A9">
            <w:pPr>
              <w:pStyle w:val="Odstavecseseznamem"/>
              <w:tabs>
                <w:tab w:val="left" w:pos="993"/>
              </w:tabs>
              <w:ind w:left="792"/>
            </w:pPr>
            <w:r>
              <w:t>při styku s kovy reaguje za tvorby lehce zápalného vodíku,</w:t>
            </w:r>
          </w:p>
          <w:p w:rsidR="00031D0F" w:rsidRPr="00031D0F" w:rsidRDefault="005940A9" w:rsidP="005940A9">
            <w:pPr>
              <w:pStyle w:val="Odstavecseseznamem"/>
              <w:tabs>
                <w:tab w:val="left" w:pos="993"/>
              </w:tabs>
              <w:ind w:left="792"/>
            </w:pPr>
            <w:r>
              <w:t xml:space="preserve"> s louhy může nastat prudká reakce</w:t>
            </w:r>
          </w:p>
        </w:tc>
      </w:tr>
      <w:tr w:rsidR="00FE480A" w:rsidTr="00FE480A">
        <w:tc>
          <w:tcPr>
            <w:tcW w:w="9212" w:type="dxa"/>
          </w:tcPr>
          <w:p w:rsidR="00FE480A" w:rsidRPr="004B4E3F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Chemická stabilita</w:t>
            </w:r>
          </w:p>
          <w:p w:rsidR="004B4E3F" w:rsidRPr="004B4E3F" w:rsidRDefault="00445554" w:rsidP="004B4E3F">
            <w:pPr>
              <w:pStyle w:val="Odstavecseseznamem"/>
              <w:tabs>
                <w:tab w:val="left" w:pos="993"/>
              </w:tabs>
              <w:ind w:left="792"/>
            </w:pPr>
            <w:r>
              <w:t>s</w:t>
            </w:r>
            <w:r w:rsidR="004B4E3F" w:rsidRPr="004B4E3F">
              <w:t>tálý za normálních podmínek</w:t>
            </w:r>
            <w:r>
              <w:t xml:space="preserve"> při předepsaném </w:t>
            </w:r>
            <w:r w:rsidR="00586E2C">
              <w:t>skladování</w:t>
            </w:r>
          </w:p>
        </w:tc>
      </w:tr>
      <w:tr w:rsidR="00FE480A" w:rsidTr="00FE480A">
        <w:tc>
          <w:tcPr>
            <w:tcW w:w="9212" w:type="dxa"/>
          </w:tcPr>
          <w:p w:rsidR="00FE480A" w:rsidRPr="004B4E3F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Možnost nebezpečných reakcí</w:t>
            </w:r>
          </w:p>
          <w:p w:rsidR="004B4E3F" w:rsidRPr="004B4E3F" w:rsidRDefault="00CF22D8" w:rsidP="004B4E3F">
            <w:pPr>
              <w:pStyle w:val="Odstavecseseznamem"/>
              <w:tabs>
                <w:tab w:val="left" w:pos="993"/>
              </w:tabs>
              <w:ind w:left="792"/>
            </w:pPr>
            <w:r>
              <w:t>nespecifikována</w:t>
            </w:r>
          </w:p>
        </w:tc>
      </w:tr>
      <w:tr w:rsidR="00FE480A" w:rsidTr="00FE480A">
        <w:tc>
          <w:tcPr>
            <w:tcW w:w="9212" w:type="dxa"/>
          </w:tcPr>
          <w:p w:rsidR="00FE480A" w:rsidRPr="008206A4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Podmínky, kterým je třeba zabránit</w:t>
            </w:r>
          </w:p>
          <w:p w:rsidR="008206A4" w:rsidRPr="008206A4" w:rsidRDefault="00CF22D8" w:rsidP="005940A9">
            <w:pPr>
              <w:pStyle w:val="Odstavecseseznamem"/>
              <w:tabs>
                <w:tab w:val="left" w:pos="993"/>
              </w:tabs>
              <w:ind w:left="792"/>
            </w:pPr>
            <w:r w:rsidRPr="00CF22D8">
              <w:t xml:space="preserve">vysoké teploty, nekombinovat s jinými čisticími prostředky </w:t>
            </w:r>
          </w:p>
        </w:tc>
      </w:tr>
      <w:tr w:rsidR="00FE480A" w:rsidTr="00FE480A">
        <w:tc>
          <w:tcPr>
            <w:tcW w:w="9212" w:type="dxa"/>
          </w:tcPr>
          <w:p w:rsidR="00FE480A" w:rsidRPr="008206A4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Neslučitelné materiály</w:t>
            </w:r>
          </w:p>
          <w:p w:rsidR="008206A4" w:rsidRPr="00FA28CD" w:rsidRDefault="005940A9" w:rsidP="00CA640D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5940A9">
              <w:rPr>
                <w:bCs/>
              </w:rPr>
              <w:t>kovy, zásady, chlornan sodný</w:t>
            </w:r>
          </w:p>
        </w:tc>
      </w:tr>
      <w:tr w:rsidR="00FE480A" w:rsidTr="00FE480A">
        <w:tc>
          <w:tcPr>
            <w:tcW w:w="9212" w:type="dxa"/>
          </w:tcPr>
          <w:p w:rsidR="00FE480A" w:rsidRPr="008206A4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Nebezpečné produkty rozkladu</w:t>
            </w:r>
          </w:p>
          <w:p w:rsidR="008206A4" w:rsidRPr="00B7327E" w:rsidRDefault="005940A9" w:rsidP="003C61F4">
            <w:pPr>
              <w:pStyle w:val="Odstavecseseznamem"/>
              <w:tabs>
                <w:tab w:val="left" w:pos="993"/>
              </w:tabs>
              <w:ind w:left="792"/>
            </w:pPr>
            <w:r>
              <w:t>chlorovodík</w:t>
            </w:r>
          </w:p>
        </w:tc>
      </w:tr>
    </w:tbl>
    <w:p w:rsidR="00CF22D8" w:rsidRDefault="00CF22D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8493"/>
      </w:tblGrid>
      <w:tr w:rsidR="00121FB0" w:rsidRPr="008F69EE" w:rsidTr="001801AE">
        <w:tc>
          <w:tcPr>
            <w:tcW w:w="428" w:type="pct"/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4572" w:type="pct"/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hanging="445"/>
              <w:rPr>
                <w:b/>
              </w:rPr>
            </w:pPr>
            <w:r w:rsidRPr="001F2885">
              <w:rPr>
                <w:b/>
              </w:rPr>
              <w:t>TOXIKOLOGICKÉ INFORMACE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FE480A" w:rsidTr="005940A9">
        <w:trPr>
          <w:trHeight w:val="4155"/>
        </w:trPr>
        <w:tc>
          <w:tcPr>
            <w:tcW w:w="5000" w:type="pct"/>
            <w:tcBorders>
              <w:left w:val="single" w:sz="4" w:space="0" w:color="000000" w:themeColor="text1"/>
              <w:bottom w:val="dotted" w:sz="4" w:space="0" w:color="auto"/>
            </w:tcBorders>
          </w:tcPr>
          <w:p w:rsidR="00FE480A" w:rsidRPr="003C61F4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Informace o toxikologických účincích</w:t>
            </w:r>
          </w:p>
          <w:p w:rsidR="00CF22D8" w:rsidRDefault="00EF5845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  <w:u w:val="single"/>
              </w:rPr>
            </w:pPr>
            <w:r w:rsidRPr="00EF5845">
              <w:rPr>
                <w:b/>
              </w:rPr>
              <w:t>Akutní toxicita</w:t>
            </w:r>
            <w:r w:rsidRPr="00EF5845">
              <w:t xml:space="preserve">: </w:t>
            </w:r>
            <w:r w:rsidR="00CF22D8">
              <w:t>směs není klasifikována jako toxická</w:t>
            </w:r>
          </w:p>
          <w:p w:rsidR="00CF22D8" w:rsidRDefault="00CF22D8" w:rsidP="001D68F3">
            <w:pPr>
              <w:tabs>
                <w:tab w:val="left" w:pos="709"/>
              </w:tabs>
              <w:spacing w:before="120" w:after="120"/>
              <w:ind w:left="794"/>
            </w:pPr>
            <w:r>
              <w:rPr>
                <w:b/>
              </w:rPr>
              <w:t>Ž</w:t>
            </w:r>
            <w:r w:rsidRPr="001D68F3">
              <w:rPr>
                <w:b/>
              </w:rPr>
              <w:t>íravost</w:t>
            </w:r>
            <w:r w:rsidRPr="00EF5845">
              <w:t xml:space="preserve">: </w:t>
            </w:r>
            <w:r>
              <w:t>směs není klasifikována jako žíravá</w:t>
            </w:r>
          </w:p>
          <w:p w:rsidR="00CF22D8" w:rsidRPr="00EF5845" w:rsidRDefault="00CF22D8" w:rsidP="00B7327E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contextualSpacing w:val="0"/>
            </w:pPr>
            <w:r>
              <w:rPr>
                <w:b/>
              </w:rPr>
              <w:t>Dráždivost</w:t>
            </w:r>
            <w:r w:rsidRPr="00EF5845">
              <w:t xml:space="preserve">: </w:t>
            </w:r>
            <w:r>
              <w:t xml:space="preserve">směs </w:t>
            </w:r>
            <w:r w:rsidRPr="00CF22D8">
              <w:rPr>
                <w:b/>
              </w:rPr>
              <w:t xml:space="preserve">je </w:t>
            </w:r>
            <w:r>
              <w:t>klasifikována jako dráždivá</w:t>
            </w:r>
          </w:p>
          <w:p w:rsidR="00CF22D8" w:rsidRPr="00EF5845" w:rsidRDefault="00CF22D8" w:rsidP="00B7327E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contextualSpacing w:val="0"/>
            </w:pPr>
            <w:r w:rsidRPr="00EF5845">
              <w:rPr>
                <w:b/>
              </w:rPr>
              <w:t>Senzibilizace dýchacích cest/kůže</w:t>
            </w:r>
            <w:r w:rsidRPr="00EF5845">
              <w:t xml:space="preserve">: </w:t>
            </w:r>
            <w:r>
              <w:t>směs</w:t>
            </w:r>
            <w:r w:rsidRPr="00EF5845">
              <w:t xml:space="preserve"> není klasifikována jako senzibilizující</w:t>
            </w:r>
          </w:p>
          <w:p w:rsidR="00CF22D8" w:rsidRPr="00EF5845" w:rsidRDefault="00CF22D8" w:rsidP="00B7327E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contextualSpacing w:val="0"/>
            </w:pPr>
            <w:r w:rsidRPr="00EF5845">
              <w:rPr>
                <w:b/>
              </w:rPr>
              <w:t>Karcinogenita</w:t>
            </w:r>
            <w:r w:rsidRPr="00EF5845">
              <w:t xml:space="preserve">: </w:t>
            </w:r>
            <w:r>
              <w:t>směs</w:t>
            </w:r>
            <w:r w:rsidRPr="00EF5845">
              <w:t xml:space="preserve"> není klasifikována jako karcinogenní</w:t>
            </w:r>
          </w:p>
          <w:p w:rsidR="00CF22D8" w:rsidRPr="00EF5845" w:rsidRDefault="00CF22D8" w:rsidP="00B7327E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contextualSpacing w:val="0"/>
            </w:pPr>
            <w:r w:rsidRPr="00EF5845">
              <w:rPr>
                <w:b/>
              </w:rPr>
              <w:t>Mutagenita v zárodečných buňkách</w:t>
            </w:r>
            <w:r w:rsidRPr="00EF5845">
              <w:t xml:space="preserve">: </w:t>
            </w:r>
            <w:r>
              <w:t>směs</w:t>
            </w:r>
            <w:r w:rsidRPr="00EF5845">
              <w:t xml:space="preserve"> není klasifikována jako mutagenní</w:t>
            </w:r>
          </w:p>
          <w:p w:rsidR="00CF22D8" w:rsidRPr="00EF5845" w:rsidRDefault="00CF22D8" w:rsidP="00B7327E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contextualSpacing w:val="0"/>
            </w:pPr>
            <w:r w:rsidRPr="00EF5845">
              <w:rPr>
                <w:b/>
              </w:rPr>
              <w:t>Toxicita pro reprodukci</w:t>
            </w:r>
            <w:r w:rsidRPr="00EF5845">
              <w:t xml:space="preserve">: </w:t>
            </w:r>
            <w:r>
              <w:t>směs</w:t>
            </w:r>
            <w:r w:rsidRPr="00EF5845">
              <w:t xml:space="preserve"> není klasifikována jako toxická pro reprodukci</w:t>
            </w:r>
          </w:p>
          <w:p w:rsidR="00CF22D8" w:rsidRPr="00EF5845" w:rsidRDefault="00CF22D8" w:rsidP="00B7327E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contextualSpacing w:val="0"/>
            </w:pPr>
            <w:r w:rsidRPr="00900E0D">
              <w:rPr>
                <w:b/>
              </w:rPr>
              <w:t>Toxicita pro specifické cílové orgány - jednorázová expozice</w:t>
            </w:r>
            <w:r w:rsidRPr="00900E0D">
              <w:t xml:space="preserve">: směs </w:t>
            </w:r>
            <w:r w:rsidR="00900E0D" w:rsidRPr="00900E0D">
              <w:rPr>
                <w:b/>
              </w:rPr>
              <w:t>je</w:t>
            </w:r>
            <w:r w:rsidRPr="00900E0D">
              <w:t xml:space="preserve"> klasifikována jako toxická pro specifické cílové orgány při jednorázové expozici</w:t>
            </w:r>
          </w:p>
          <w:p w:rsidR="008371B0" w:rsidRPr="00293954" w:rsidRDefault="00CF22D8" w:rsidP="00793D4B">
            <w:pPr>
              <w:pStyle w:val="Odstavecseseznamem"/>
              <w:tabs>
                <w:tab w:val="left" w:pos="993"/>
              </w:tabs>
              <w:spacing w:before="120" w:after="120"/>
              <w:ind w:left="794"/>
            </w:pPr>
            <w:r w:rsidRPr="00EF5845">
              <w:rPr>
                <w:b/>
              </w:rPr>
              <w:t>Toxicita pro specifické cílové orgány - opakovaná expozice</w:t>
            </w:r>
            <w:r w:rsidRPr="00EF5845">
              <w:t xml:space="preserve">: </w:t>
            </w:r>
            <w:r w:rsidRPr="00793D4B">
              <w:t xml:space="preserve">směs </w:t>
            </w:r>
            <w:r w:rsidRPr="00EF5845">
              <w:t>není klasifikována jako toxická pro specifické</w:t>
            </w:r>
            <w:r>
              <w:t xml:space="preserve"> </w:t>
            </w:r>
            <w:r w:rsidRPr="00EF5845">
              <w:t>cílové orgány při opakované expozic</w:t>
            </w:r>
            <w:r>
              <w:t>i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276"/>
        <w:gridCol w:w="1417"/>
        <w:gridCol w:w="1134"/>
        <w:gridCol w:w="1799"/>
      </w:tblGrid>
      <w:tr w:rsidR="005940A9" w:rsidRPr="001650C8" w:rsidTr="005940A9">
        <w:trPr>
          <w:trHeight w:val="542"/>
        </w:trPr>
        <w:tc>
          <w:tcPr>
            <w:tcW w:w="3652" w:type="dxa"/>
            <w:tcBorders>
              <w:top w:val="nil"/>
              <w:left w:val="single" w:sz="4" w:space="0" w:color="000000"/>
              <w:bottom w:val="dotted" w:sz="4" w:space="0" w:color="auto"/>
              <w:right w:val="dotted" w:sz="2" w:space="0" w:color="auto"/>
            </w:tcBorders>
            <w:vAlign w:val="center"/>
          </w:tcPr>
          <w:p w:rsidR="005940A9" w:rsidRPr="001650C8" w:rsidRDefault="005940A9" w:rsidP="00224BF1">
            <w:pPr>
              <w:pStyle w:val="Odstavecseseznamem"/>
              <w:spacing w:after="0" w:line="240" w:lineRule="auto"/>
              <w:ind w:left="-134"/>
              <w:jc w:val="center"/>
              <w:rPr>
                <w:b/>
              </w:rPr>
            </w:pPr>
            <w:r w:rsidRPr="001650C8">
              <w:rPr>
                <w:b/>
              </w:rPr>
              <w:t>Název</w:t>
            </w:r>
          </w:p>
        </w:tc>
        <w:tc>
          <w:tcPr>
            <w:tcW w:w="1276" w:type="dxa"/>
            <w:tcBorders>
              <w:top w:val="nil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5940A9" w:rsidRPr="001650C8" w:rsidRDefault="005940A9" w:rsidP="00224BF1">
            <w:pPr>
              <w:pStyle w:val="Odstavecseseznamem"/>
              <w:spacing w:after="0" w:line="240" w:lineRule="auto"/>
              <w:ind w:left="-83"/>
              <w:jc w:val="center"/>
              <w:rPr>
                <w:b/>
              </w:rPr>
            </w:pPr>
            <w:r w:rsidRPr="001650C8">
              <w:rPr>
                <w:b/>
              </w:rPr>
              <w:t>Endpoint</w:t>
            </w:r>
          </w:p>
        </w:tc>
        <w:tc>
          <w:tcPr>
            <w:tcW w:w="1417" w:type="dxa"/>
            <w:tcBorders>
              <w:top w:val="nil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5940A9" w:rsidRPr="001650C8" w:rsidRDefault="005940A9" w:rsidP="00224BF1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 w:rsidRPr="001650C8">
              <w:rPr>
                <w:b/>
              </w:rPr>
              <w:t>Expozice</w:t>
            </w:r>
          </w:p>
        </w:tc>
        <w:tc>
          <w:tcPr>
            <w:tcW w:w="1134" w:type="dxa"/>
            <w:tcBorders>
              <w:top w:val="nil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5940A9" w:rsidRPr="001650C8" w:rsidRDefault="005940A9" w:rsidP="00224BF1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 w:rsidRPr="001650C8">
              <w:rPr>
                <w:b/>
              </w:rPr>
              <w:t>Druhy</w:t>
            </w:r>
          </w:p>
        </w:tc>
        <w:tc>
          <w:tcPr>
            <w:tcW w:w="1799" w:type="dxa"/>
            <w:tcBorders>
              <w:top w:val="nil"/>
              <w:left w:val="dotted" w:sz="2" w:space="0" w:color="auto"/>
              <w:bottom w:val="dotted" w:sz="4" w:space="0" w:color="auto"/>
            </w:tcBorders>
            <w:vAlign w:val="center"/>
          </w:tcPr>
          <w:p w:rsidR="005940A9" w:rsidRDefault="005940A9" w:rsidP="00224BF1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 w:rsidRPr="001650C8">
              <w:rPr>
                <w:b/>
              </w:rPr>
              <w:t>Výsledek</w:t>
            </w:r>
          </w:p>
          <w:p w:rsidR="005940A9" w:rsidRPr="001650C8" w:rsidRDefault="005940A9" w:rsidP="00224BF1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[mg/kg]</w:t>
            </w:r>
          </w:p>
        </w:tc>
      </w:tr>
      <w:tr w:rsidR="005940A9" w:rsidRPr="001650C8" w:rsidTr="00224BF1">
        <w:trPr>
          <w:trHeight w:val="251"/>
        </w:trPr>
        <w:tc>
          <w:tcPr>
            <w:tcW w:w="365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2" w:space="0" w:color="auto"/>
            </w:tcBorders>
            <w:vAlign w:val="center"/>
          </w:tcPr>
          <w:p w:rsidR="005940A9" w:rsidRPr="001650C8" w:rsidRDefault="005940A9" w:rsidP="00224BF1">
            <w:pPr>
              <w:pStyle w:val="Odstavecseseznamem"/>
              <w:spacing w:after="0" w:line="240" w:lineRule="auto"/>
              <w:ind w:left="-134"/>
              <w:jc w:val="center"/>
            </w:pPr>
            <w:r>
              <w:t>Kyselina chlorovodíková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5940A9" w:rsidRPr="002473AB" w:rsidRDefault="005940A9" w:rsidP="00224BF1">
            <w:pPr>
              <w:pStyle w:val="Odstavecseseznamem"/>
              <w:spacing w:after="0" w:line="240" w:lineRule="auto"/>
              <w:ind w:left="-83"/>
              <w:jc w:val="center"/>
              <w:rPr>
                <w:vertAlign w:val="subscript"/>
              </w:rPr>
            </w:pPr>
            <w:r>
              <w:t>LD</w:t>
            </w:r>
            <w:r>
              <w:rPr>
                <w:vertAlign w:val="subscript"/>
              </w:rPr>
              <w:t>50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5940A9" w:rsidRPr="001650C8" w:rsidRDefault="005940A9" w:rsidP="00224BF1">
            <w:pPr>
              <w:pStyle w:val="Odstavecseseznamem"/>
              <w:spacing w:after="0" w:line="240" w:lineRule="auto"/>
              <w:ind w:left="-83"/>
              <w:jc w:val="center"/>
            </w:pPr>
            <w:r>
              <w:t>orálně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5940A9" w:rsidRPr="001650C8" w:rsidRDefault="005940A9" w:rsidP="00224BF1">
            <w:pPr>
              <w:pStyle w:val="Odstavecseseznamem"/>
              <w:spacing w:after="0" w:line="240" w:lineRule="auto"/>
              <w:ind w:left="-83"/>
              <w:jc w:val="center"/>
            </w:pPr>
            <w:r>
              <w:t>králík</w:t>
            </w:r>
          </w:p>
        </w:tc>
        <w:tc>
          <w:tcPr>
            <w:tcW w:w="1799" w:type="dxa"/>
            <w:tcBorders>
              <w:top w:val="dotted" w:sz="4" w:space="0" w:color="auto"/>
              <w:left w:val="dotted" w:sz="2" w:space="0" w:color="auto"/>
              <w:bottom w:val="single" w:sz="4" w:space="0" w:color="auto"/>
            </w:tcBorders>
            <w:vAlign w:val="center"/>
          </w:tcPr>
          <w:p w:rsidR="005940A9" w:rsidRPr="001650C8" w:rsidRDefault="005940A9" w:rsidP="00224BF1">
            <w:pPr>
              <w:pStyle w:val="Odstavecseseznamem"/>
              <w:spacing w:after="0" w:line="240" w:lineRule="auto"/>
              <w:ind w:left="-83"/>
              <w:jc w:val="center"/>
            </w:pPr>
            <w:r>
              <w:t>900</w:t>
            </w:r>
          </w:p>
        </w:tc>
      </w:tr>
    </w:tbl>
    <w:p w:rsidR="005D03C7" w:rsidRDefault="005D03C7"/>
    <w:p w:rsidR="005940A9" w:rsidRDefault="005940A9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8489"/>
      </w:tblGrid>
      <w:tr w:rsidR="00121FB0" w:rsidRPr="008F69EE" w:rsidTr="001801AE">
        <w:tc>
          <w:tcPr>
            <w:tcW w:w="430" w:type="pct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</w:pPr>
            <w:r w:rsidRPr="001F2885">
              <w:rPr>
                <w:b/>
              </w:rPr>
              <w:lastRenderedPageBreak/>
              <w:t>ODDÍL</w:t>
            </w:r>
          </w:p>
        </w:tc>
        <w:tc>
          <w:tcPr>
            <w:tcW w:w="4570" w:type="pct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35" w:hanging="425"/>
            </w:pPr>
            <w:r w:rsidRPr="001F2885">
              <w:rPr>
                <w:b/>
              </w:rPr>
              <w:t>EKOLOGICKÉ INFORMACE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FE480A" w:rsidTr="001801AE">
        <w:tc>
          <w:tcPr>
            <w:tcW w:w="5000" w:type="pct"/>
            <w:tcBorders>
              <w:bottom w:val="dotted" w:sz="2" w:space="0" w:color="auto"/>
            </w:tcBorders>
          </w:tcPr>
          <w:p w:rsidR="00FE480A" w:rsidRPr="005940A9" w:rsidRDefault="00445554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Toxicita</w:t>
            </w:r>
          </w:p>
          <w:p w:rsidR="005940A9" w:rsidRPr="005940A9" w:rsidRDefault="005940A9" w:rsidP="005940A9">
            <w:pPr>
              <w:pStyle w:val="Odstavecseseznamem"/>
              <w:tabs>
                <w:tab w:val="left" w:pos="993"/>
              </w:tabs>
              <w:ind w:left="792"/>
            </w:pPr>
            <w:r w:rsidRPr="005940A9">
              <w:t>u směsi nebyla stanovena, přípravek není klasifikován jako nebezpečný pro životní prostředí</w:t>
            </w:r>
          </w:p>
        </w:tc>
      </w:tr>
      <w:tr w:rsidR="008371B0" w:rsidTr="001801AE">
        <w:tc>
          <w:tcPr>
            <w:tcW w:w="5000" w:type="pct"/>
          </w:tcPr>
          <w:p w:rsidR="008371B0" w:rsidRPr="00410434" w:rsidRDefault="008371B0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Perzistence a rozložitelnost</w:t>
            </w:r>
          </w:p>
          <w:p w:rsidR="008371B0" w:rsidRPr="00410434" w:rsidRDefault="00CF22D8" w:rsidP="00410434">
            <w:pPr>
              <w:pStyle w:val="Odstavecseseznamem"/>
              <w:tabs>
                <w:tab w:val="left" w:pos="993"/>
              </w:tabs>
              <w:ind w:left="792"/>
            </w:pPr>
            <w:r>
              <w:t>údaje nejsou k dispozici</w:t>
            </w:r>
          </w:p>
        </w:tc>
      </w:tr>
      <w:tr w:rsidR="008371B0" w:rsidTr="001801AE">
        <w:tc>
          <w:tcPr>
            <w:tcW w:w="5000" w:type="pct"/>
          </w:tcPr>
          <w:p w:rsidR="008371B0" w:rsidRPr="00410434" w:rsidRDefault="008371B0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Bioakumulační potenciál</w:t>
            </w:r>
          </w:p>
          <w:p w:rsidR="008371B0" w:rsidRPr="00410434" w:rsidRDefault="00CF22D8" w:rsidP="00741C19">
            <w:pPr>
              <w:pStyle w:val="Odstavecseseznamem"/>
              <w:tabs>
                <w:tab w:val="left" w:pos="993"/>
              </w:tabs>
              <w:ind w:left="792"/>
            </w:pPr>
            <w:r w:rsidRPr="00CF22D8">
              <w:t>údaje nejsou k dispozici</w:t>
            </w:r>
          </w:p>
        </w:tc>
      </w:tr>
      <w:tr w:rsidR="008371B0" w:rsidTr="001801AE">
        <w:tc>
          <w:tcPr>
            <w:tcW w:w="5000" w:type="pct"/>
          </w:tcPr>
          <w:p w:rsidR="008371B0" w:rsidRPr="00410434" w:rsidRDefault="008371B0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Mobilita v půdě</w:t>
            </w:r>
          </w:p>
          <w:p w:rsidR="008371B0" w:rsidRPr="00410434" w:rsidRDefault="008371B0" w:rsidP="00410434">
            <w:pPr>
              <w:pStyle w:val="Odstavecseseznamem"/>
              <w:tabs>
                <w:tab w:val="left" w:pos="993"/>
              </w:tabs>
              <w:ind w:left="792"/>
            </w:pPr>
            <w:r>
              <w:t>údaje nejsou k dispozici</w:t>
            </w:r>
          </w:p>
        </w:tc>
      </w:tr>
      <w:tr w:rsidR="008371B0" w:rsidTr="001801AE">
        <w:tc>
          <w:tcPr>
            <w:tcW w:w="5000" w:type="pct"/>
          </w:tcPr>
          <w:p w:rsidR="008371B0" w:rsidRPr="00410434" w:rsidRDefault="008371B0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Výsledky posouzení PBT a vPvB</w:t>
            </w:r>
          </w:p>
          <w:p w:rsidR="008371B0" w:rsidRPr="00410434" w:rsidRDefault="0042310C" w:rsidP="00410434">
            <w:pPr>
              <w:pStyle w:val="Odstavecseseznamem"/>
              <w:tabs>
                <w:tab w:val="left" w:pos="993"/>
              </w:tabs>
              <w:ind w:left="792"/>
            </w:pPr>
            <w:r>
              <w:t>Směs</w:t>
            </w:r>
            <w:r w:rsidR="008371B0" w:rsidRPr="00B425B2">
              <w:t xml:space="preserve"> ani složky nesplňují kritéria pro zařazení mezi látky PBT nebo vPvB</w:t>
            </w:r>
            <w:r>
              <w:t>.</w:t>
            </w:r>
          </w:p>
        </w:tc>
      </w:tr>
      <w:tr w:rsidR="00B425B2" w:rsidTr="001801AE">
        <w:tc>
          <w:tcPr>
            <w:tcW w:w="5000" w:type="pct"/>
          </w:tcPr>
          <w:p w:rsidR="00B425B2" w:rsidRPr="009A34FD" w:rsidRDefault="00B425B2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Jiné nepříznivé účinky</w:t>
            </w:r>
          </w:p>
          <w:p w:rsidR="00B425B2" w:rsidRPr="009A34FD" w:rsidRDefault="005940A9" w:rsidP="009A34FD">
            <w:pPr>
              <w:pStyle w:val="Odstavecseseznamem"/>
              <w:tabs>
                <w:tab w:val="left" w:pos="993"/>
              </w:tabs>
              <w:ind w:left="792"/>
            </w:pPr>
            <w:r w:rsidRPr="005940A9">
              <w:t>Ekotoxikologické vlastnosti nejsou dosud prozkoumány. Není znám negativní vliv na životní prostředí. Je nutné dodržovat předpisy pro ochranu spodních a povrchových vod. Zamezit vniknutí do půdy. Při běžném použití a skladování výrobek neohrožuje životní prostředí a nemá nepříznivý vliv na ozónovou vrstvu.</w:t>
            </w:r>
          </w:p>
        </w:tc>
      </w:tr>
    </w:tbl>
    <w:p w:rsidR="00FE480A" w:rsidRDefault="00FE480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8412"/>
      </w:tblGrid>
      <w:tr w:rsidR="00121FB0" w:rsidRPr="008F69EE" w:rsidTr="00121FB0">
        <w:tc>
          <w:tcPr>
            <w:tcW w:w="800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8412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1F2885">
              <w:rPr>
                <w:b/>
              </w:rPr>
              <w:t>POKYNY PRO ODSTRAŇOVÁNÍ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B25CF" w:rsidTr="002B25CF">
        <w:tc>
          <w:tcPr>
            <w:tcW w:w="9212" w:type="dxa"/>
          </w:tcPr>
          <w:p w:rsidR="002B25CF" w:rsidRPr="0014491B" w:rsidRDefault="002B25CF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Metody nakládání s</w:t>
            </w:r>
            <w:r w:rsidR="0014491B">
              <w:rPr>
                <w:b/>
                <w:u w:val="single"/>
              </w:rPr>
              <w:t> </w:t>
            </w:r>
            <w:r>
              <w:rPr>
                <w:b/>
                <w:u w:val="single"/>
              </w:rPr>
              <w:t>odpady</w:t>
            </w:r>
          </w:p>
          <w:p w:rsidR="00B425B2" w:rsidRPr="003C0F81" w:rsidRDefault="00121FB0" w:rsidP="0042310C">
            <w:pPr>
              <w:tabs>
                <w:tab w:val="left" w:pos="993"/>
              </w:tabs>
              <w:ind w:left="851"/>
            </w:pPr>
            <w:r w:rsidRPr="003C0F81">
              <w:rPr>
                <w:bCs/>
              </w:rPr>
              <w:t>Postupuje se podle zákona o odpadech a podle jeho prováděcích předpisů o zneškodňování odpadů. Větší množství předejte k likvidaci specializované firmě s oprávněním k této činnosti, malé množství po velkém zředění vypustit do kanalizace.</w:t>
            </w:r>
          </w:p>
        </w:tc>
      </w:tr>
    </w:tbl>
    <w:p w:rsidR="002B25CF" w:rsidRDefault="002B25C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4"/>
        <w:gridCol w:w="8430"/>
      </w:tblGrid>
      <w:tr w:rsidR="00121FB0" w:rsidRPr="008F69EE" w:rsidTr="00121FB0">
        <w:tc>
          <w:tcPr>
            <w:tcW w:w="794" w:type="dxa"/>
            <w:tcBorders>
              <w:right w:val="nil"/>
            </w:tcBorders>
            <w:shd w:val="clear" w:color="auto" w:fill="D9D9D9"/>
          </w:tcPr>
          <w:p w:rsidR="00121FB0" w:rsidRPr="00AD1E91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 w:rsidRPr="00AD1E91">
              <w:rPr>
                <w:b/>
              </w:rPr>
              <w:t>ODDÍL</w:t>
            </w:r>
          </w:p>
        </w:tc>
        <w:tc>
          <w:tcPr>
            <w:tcW w:w="8430" w:type="dxa"/>
            <w:tcBorders>
              <w:left w:val="nil"/>
            </w:tcBorders>
            <w:shd w:val="clear" w:color="auto" w:fill="D9D9D9"/>
          </w:tcPr>
          <w:p w:rsidR="00121FB0" w:rsidRPr="00AD1E91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hanging="445"/>
              <w:rPr>
                <w:b/>
              </w:rPr>
            </w:pPr>
            <w:r w:rsidRPr="00AD1E91">
              <w:rPr>
                <w:b/>
              </w:rPr>
              <w:t>INFORMACE PRO PŘEPRAVU</w:t>
            </w:r>
          </w:p>
        </w:tc>
      </w:tr>
      <w:tr w:rsidR="00121FB0" w:rsidRPr="008F69EE" w:rsidTr="00423304">
        <w:trPr>
          <w:trHeight w:val="677"/>
        </w:trPr>
        <w:tc>
          <w:tcPr>
            <w:tcW w:w="9224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121FB0" w:rsidRPr="008F69EE" w:rsidRDefault="00121FB0" w:rsidP="00121FB0">
            <w:pPr>
              <w:tabs>
                <w:tab w:val="left" w:pos="993"/>
              </w:tabs>
              <w:spacing w:after="0" w:line="240" w:lineRule="auto"/>
              <w:contextualSpacing/>
            </w:pPr>
            <w:r w:rsidRPr="008F69EE">
              <w:t>Výrobky se dopravují v běžných, krytých a čistých dopravních prostředcích. V poloze uzávěrem vzhůru, chráněny před povětrnostními vlivy, přímým sluncem, mrazem, nárazy a pády.</w:t>
            </w:r>
          </w:p>
        </w:tc>
      </w:tr>
      <w:tr w:rsidR="00121FB0" w:rsidRPr="008F69EE" w:rsidTr="00121FB0">
        <w:trPr>
          <w:trHeight w:val="542"/>
        </w:trPr>
        <w:tc>
          <w:tcPr>
            <w:tcW w:w="9224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contextualSpacing/>
            </w:pPr>
            <w:r w:rsidRPr="008F69EE">
              <w:rPr>
                <w:b/>
              </w:rPr>
              <w:t xml:space="preserve">Číslo </w:t>
            </w:r>
            <w:r>
              <w:rPr>
                <w:b/>
              </w:rPr>
              <w:t>UN</w:t>
            </w:r>
          </w:p>
          <w:p w:rsidR="00121FB0" w:rsidRPr="008F69EE" w:rsidRDefault="00121FB0" w:rsidP="00121FB0">
            <w:pPr>
              <w:tabs>
                <w:tab w:val="left" w:pos="993"/>
              </w:tabs>
              <w:spacing w:after="0" w:line="240" w:lineRule="auto"/>
              <w:ind w:left="788"/>
              <w:contextualSpacing/>
            </w:pPr>
            <w:r w:rsidRPr="008F69EE">
              <w:t>neaplikovatelné</w:t>
            </w:r>
          </w:p>
        </w:tc>
      </w:tr>
      <w:tr w:rsidR="00121FB0" w:rsidRPr="008F69EE" w:rsidTr="00121FB0">
        <w:trPr>
          <w:trHeight w:val="267"/>
        </w:trPr>
        <w:tc>
          <w:tcPr>
            <w:tcW w:w="9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contextualSpacing/>
              <w:rPr>
                <w:b/>
              </w:rPr>
            </w:pPr>
            <w:r w:rsidRPr="008F69EE">
              <w:rPr>
                <w:b/>
              </w:rPr>
              <w:t xml:space="preserve">Náležitý název </w:t>
            </w:r>
            <w:r>
              <w:rPr>
                <w:b/>
              </w:rPr>
              <w:t>UN</w:t>
            </w:r>
            <w:r w:rsidRPr="008F69EE">
              <w:rPr>
                <w:b/>
              </w:rPr>
              <w:t xml:space="preserve"> pro zásilku</w:t>
            </w:r>
          </w:p>
          <w:p w:rsidR="00121FB0" w:rsidRPr="008F69EE" w:rsidRDefault="00121FB0" w:rsidP="00121FB0">
            <w:pPr>
              <w:tabs>
                <w:tab w:val="left" w:pos="993"/>
              </w:tabs>
              <w:spacing w:after="0" w:line="240" w:lineRule="auto"/>
              <w:ind w:left="788"/>
              <w:contextualSpacing/>
            </w:pPr>
            <w:r w:rsidRPr="008F69EE">
              <w:t>neaplikovatelné</w:t>
            </w:r>
          </w:p>
        </w:tc>
      </w:tr>
      <w:tr w:rsidR="00121FB0" w:rsidRPr="008F69EE" w:rsidTr="00121FB0">
        <w:trPr>
          <w:trHeight w:val="553"/>
        </w:trPr>
        <w:tc>
          <w:tcPr>
            <w:tcW w:w="9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rPr>
                <w:b/>
              </w:rPr>
            </w:pPr>
            <w:r w:rsidRPr="008F69EE">
              <w:rPr>
                <w:b/>
              </w:rPr>
              <w:t>Třída/třídy nebezpečnosti pro přepravu</w:t>
            </w:r>
          </w:p>
          <w:p w:rsidR="00121FB0" w:rsidRPr="008F69EE" w:rsidRDefault="00121FB0" w:rsidP="00121FB0">
            <w:pPr>
              <w:tabs>
                <w:tab w:val="left" w:pos="993"/>
              </w:tabs>
              <w:spacing w:after="0" w:line="240" w:lineRule="auto"/>
              <w:ind w:left="788"/>
            </w:pPr>
            <w:r w:rsidRPr="008F69EE">
              <w:t>neaplikovatelné</w:t>
            </w:r>
          </w:p>
        </w:tc>
      </w:tr>
      <w:tr w:rsidR="00121FB0" w:rsidRPr="008F69EE" w:rsidTr="00121FB0">
        <w:trPr>
          <w:trHeight w:val="553"/>
        </w:trPr>
        <w:tc>
          <w:tcPr>
            <w:tcW w:w="9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rPr>
                <w:b/>
              </w:rPr>
            </w:pPr>
            <w:r w:rsidRPr="008F69EE">
              <w:rPr>
                <w:b/>
              </w:rPr>
              <w:t>Obalová skupina</w:t>
            </w:r>
          </w:p>
          <w:p w:rsidR="00121FB0" w:rsidRPr="008F69EE" w:rsidRDefault="00121FB0" w:rsidP="00121FB0">
            <w:pPr>
              <w:tabs>
                <w:tab w:val="left" w:pos="993"/>
              </w:tabs>
              <w:spacing w:after="0" w:line="240" w:lineRule="auto"/>
              <w:ind w:left="788"/>
            </w:pPr>
            <w:r w:rsidRPr="008F69EE">
              <w:t>neaplikovatelné</w:t>
            </w:r>
          </w:p>
        </w:tc>
      </w:tr>
      <w:tr w:rsidR="00121FB0" w:rsidRPr="008F69EE" w:rsidTr="00121FB0">
        <w:trPr>
          <w:trHeight w:val="553"/>
        </w:trPr>
        <w:tc>
          <w:tcPr>
            <w:tcW w:w="9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rPr>
                <w:b/>
              </w:rPr>
            </w:pPr>
            <w:r w:rsidRPr="008F69EE">
              <w:rPr>
                <w:b/>
              </w:rPr>
              <w:t>Nebezpeční pro životní prostředí</w:t>
            </w:r>
          </w:p>
          <w:p w:rsidR="00121FB0" w:rsidRPr="008F69EE" w:rsidRDefault="00121FB0" w:rsidP="00121FB0">
            <w:pPr>
              <w:tabs>
                <w:tab w:val="left" w:pos="993"/>
              </w:tabs>
              <w:spacing w:after="0" w:line="240" w:lineRule="auto"/>
              <w:ind w:left="788"/>
            </w:pPr>
            <w:r w:rsidRPr="008F69EE">
              <w:t>žádné</w:t>
            </w:r>
          </w:p>
        </w:tc>
      </w:tr>
      <w:tr w:rsidR="00121FB0" w:rsidRPr="008F69EE" w:rsidTr="00121FB0">
        <w:trPr>
          <w:trHeight w:val="553"/>
        </w:trPr>
        <w:tc>
          <w:tcPr>
            <w:tcW w:w="9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rPr>
                <w:b/>
              </w:rPr>
            </w:pPr>
            <w:r w:rsidRPr="008F69EE">
              <w:rPr>
                <w:b/>
              </w:rPr>
              <w:t>Zvláštní bezpečnostní opatření pro uživatele</w:t>
            </w:r>
          </w:p>
          <w:p w:rsidR="00121FB0" w:rsidRPr="008F69EE" w:rsidRDefault="00121FB0" w:rsidP="00121FB0">
            <w:pPr>
              <w:tabs>
                <w:tab w:val="left" w:pos="993"/>
              </w:tabs>
              <w:spacing w:after="0" w:line="240" w:lineRule="auto"/>
              <w:ind w:left="788"/>
              <w:rPr>
                <w:b/>
              </w:rPr>
            </w:pPr>
            <w:r w:rsidRPr="008F69EE">
              <w:t>žádné</w:t>
            </w:r>
          </w:p>
        </w:tc>
      </w:tr>
      <w:tr w:rsidR="00121FB0" w:rsidRPr="008F69EE" w:rsidTr="00121FB0">
        <w:trPr>
          <w:trHeight w:val="553"/>
        </w:trPr>
        <w:tc>
          <w:tcPr>
            <w:tcW w:w="9224" w:type="dxa"/>
            <w:gridSpan w:val="2"/>
            <w:tcBorders>
              <w:top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rPr>
                <w:b/>
              </w:rPr>
            </w:pPr>
            <w:r w:rsidRPr="008F69EE">
              <w:rPr>
                <w:b/>
              </w:rPr>
              <w:t>Hromadná přeprava dle přílohy II MARPOL 73/78 a předpisu IBC</w:t>
            </w:r>
          </w:p>
          <w:p w:rsidR="00121FB0" w:rsidRPr="008F69EE" w:rsidRDefault="00121FB0" w:rsidP="00121FB0">
            <w:pPr>
              <w:tabs>
                <w:tab w:val="left" w:pos="993"/>
              </w:tabs>
              <w:spacing w:after="0" w:line="240" w:lineRule="auto"/>
              <w:ind w:left="788"/>
              <w:rPr>
                <w:b/>
              </w:rPr>
            </w:pPr>
            <w:r w:rsidRPr="008F69EE">
              <w:t>neaplikovatelné</w:t>
            </w:r>
          </w:p>
        </w:tc>
      </w:tr>
    </w:tbl>
    <w:p w:rsidR="00B425B2" w:rsidRDefault="00B425B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8480"/>
      </w:tblGrid>
      <w:tr w:rsidR="00121FB0" w:rsidRPr="008F69EE" w:rsidTr="001801AE">
        <w:tc>
          <w:tcPr>
            <w:tcW w:w="435" w:type="pct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lastRenderedPageBreak/>
              <w:t>ODDÍL</w:t>
            </w:r>
          </w:p>
        </w:tc>
        <w:tc>
          <w:tcPr>
            <w:tcW w:w="4565" w:type="pct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hanging="450"/>
              <w:rPr>
                <w:b/>
              </w:rPr>
            </w:pPr>
            <w:r w:rsidRPr="001F2885">
              <w:rPr>
                <w:b/>
              </w:rPr>
              <w:t>INFORMACE O PŘEDPISECH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2B25CF" w:rsidTr="001801AE">
        <w:tc>
          <w:tcPr>
            <w:tcW w:w="5000" w:type="pct"/>
          </w:tcPr>
          <w:p w:rsidR="002B25CF" w:rsidRPr="007A46EC" w:rsidRDefault="002B25CF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Nařízení týkající se bezpečnosti, zdraví a životního prostředí/specifické právní předpisy týkající se látky nebo směsi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Předpis č. 350/2011 Sb. Zákon o chemických látkách a chemických směsích a o změně některých zákonů (chemický zákon)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Nařízení Evropského parlamentu a Rady (ES) č. 1907/2006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Nařízení Evropského parlamentu a Rady (ES) č. 1272/2008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Směrnice 67/548/EHS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Nařízení vlády č. 361/2007 Sb.   Podmínky ochrany zdraví při práci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Zákon č. 258/2000 Sb.  O ochraně veřejného zdraví ve znění zákona 274/2003 Sb.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Zákon č. 185/2001 Sb. O odpadech ve znění z. 188/2004 Sb.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Zákon č 477/2001 Sb. O obalech ve znění z. 94/2004 Sb.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 xml:space="preserve"> Zákon zákoník práce č. 262/2006 Sb.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 xml:space="preserve"> Zákon č. 59/2006 Sb. o prevenci závažných havárií způsobených vybranými nebezpečnými chemickými látkami a chemickými přípravky</w:t>
            </w:r>
          </w:p>
          <w:p w:rsidR="00121FB0" w:rsidRPr="00121FB0" w:rsidRDefault="005940A9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>
              <w:rPr>
                <w:bCs/>
              </w:rPr>
              <w:t>Zákon č. 201/20</w:t>
            </w:r>
            <w:r w:rsidR="00121FB0" w:rsidRPr="00121FB0">
              <w:rPr>
                <w:bCs/>
              </w:rPr>
              <w:t>1</w:t>
            </w:r>
            <w:r>
              <w:rPr>
                <w:bCs/>
              </w:rPr>
              <w:t>2</w:t>
            </w:r>
            <w:r w:rsidR="00121FB0" w:rsidRPr="00121FB0">
              <w:rPr>
                <w:bCs/>
              </w:rPr>
              <w:t xml:space="preserve"> Sb. O ochraně ovzduší</w:t>
            </w:r>
          </w:p>
          <w:p w:rsidR="005B4C8B" w:rsidRPr="007A46EC" w:rsidRDefault="00121FB0" w:rsidP="00121FB0">
            <w:pPr>
              <w:pStyle w:val="Odstavecseseznamem"/>
              <w:tabs>
                <w:tab w:val="left" w:pos="993"/>
              </w:tabs>
              <w:ind w:left="792"/>
            </w:pPr>
            <w:r w:rsidRPr="00121FB0">
              <w:rPr>
                <w:bCs/>
              </w:rPr>
              <w:t>Zákon č. 254/2001 Sb. O vodách</w:t>
            </w:r>
          </w:p>
        </w:tc>
      </w:tr>
      <w:tr w:rsidR="002B25CF" w:rsidTr="001801AE">
        <w:tc>
          <w:tcPr>
            <w:tcW w:w="5000" w:type="pct"/>
          </w:tcPr>
          <w:p w:rsidR="002B25CF" w:rsidRDefault="002B25CF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Posouzení chemické bezpečnosti</w:t>
            </w:r>
          </w:p>
          <w:p w:rsidR="00CF22D8" w:rsidRPr="00E44FAC" w:rsidRDefault="00326CA9" w:rsidP="005C6828">
            <w:pPr>
              <w:pStyle w:val="Odstavecseseznamem"/>
              <w:tabs>
                <w:tab w:val="left" w:pos="993"/>
              </w:tabs>
              <w:ind w:left="792"/>
            </w:pPr>
            <w:r w:rsidRPr="00326CA9">
              <w:t>Pro sm</w:t>
            </w:r>
            <w:r w:rsidRPr="00326CA9">
              <w:rPr>
                <w:rFonts w:hint="eastAsia"/>
              </w:rPr>
              <w:t>ě</w:t>
            </w:r>
            <w:r w:rsidRPr="00326CA9">
              <w:t>s nebylo provedeno posouzen</w:t>
            </w:r>
            <w:r w:rsidRPr="00326CA9">
              <w:rPr>
                <w:rFonts w:hint="eastAsia"/>
              </w:rPr>
              <w:t>í</w:t>
            </w:r>
            <w:r w:rsidRPr="00326CA9">
              <w:t xml:space="preserve"> chemick</w:t>
            </w:r>
            <w:r w:rsidRPr="00326CA9">
              <w:rPr>
                <w:rFonts w:hint="eastAsia"/>
              </w:rPr>
              <w:t>é</w:t>
            </w:r>
            <w:r w:rsidRPr="00326CA9">
              <w:t xml:space="preserve"> bezpe</w:t>
            </w:r>
            <w:r w:rsidRPr="00326CA9">
              <w:rPr>
                <w:rFonts w:hint="eastAsia"/>
              </w:rPr>
              <w:t>č</w:t>
            </w:r>
            <w:r w:rsidRPr="00326CA9">
              <w:t>nosti</w:t>
            </w:r>
          </w:p>
        </w:tc>
      </w:tr>
      <w:tr w:rsidR="0048565A" w:rsidTr="001801AE">
        <w:tc>
          <w:tcPr>
            <w:tcW w:w="5000" w:type="pct"/>
          </w:tcPr>
          <w:p w:rsidR="0048565A" w:rsidRDefault="0048565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  <w:u w:val="single"/>
              </w:rPr>
            </w:pPr>
            <w:r w:rsidRPr="00AF12D9">
              <w:rPr>
                <w:b/>
                <w:u w:val="single"/>
              </w:rPr>
              <w:t>Označení na obalu přípravku</w:t>
            </w:r>
          </w:p>
          <w:p w:rsidR="000F3A81" w:rsidRPr="000F3A81" w:rsidRDefault="000F3A81" w:rsidP="000F3A81">
            <w:pPr>
              <w:pStyle w:val="Odstavecseseznamem"/>
              <w:tabs>
                <w:tab w:val="left" w:pos="993"/>
              </w:tabs>
              <w:ind w:left="792"/>
              <w:rPr>
                <w:b/>
                <w:u w:val="single"/>
              </w:rPr>
            </w:pPr>
            <w:r w:rsidRPr="000F3A81">
              <w:rPr>
                <w:b/>
                <w:u w:val="single"/>
              </w:rPr>
              <w:t>Obsahuje:</w:t>
            </w:r>
            <w:r w:rsidRPr="005C124D">
              <w:rPr>
                <w:sz w:val="20"/>
                <w:szCs w:val="20"/>
              </w:rPr>
              <w:t xml:space="preserve"> </w:t>
            </w:r>
            <w:r w:rsidRPr="000F3A81">
              <w:t>hydrochloric acid 31% (indexové číslo: 017-002-01-X)</w:t>
            </w:r>
            <w:r w:rsidRPr="000F3A81">
              <w:rPr>
                <w:b/>
                <w:u w:val="single"/>
              </w:rPr>
              <w:t xml:space="preserve"> </w:t>
            </w:r>
          </w:p>
          <w:p w:rsidR="000F3A81" w:rsidRPr="00AF12D9" w:rsidRDefault="000F3A81" w:rsidP="000F3A81">
            <w:pPr>
              <w:pStyle w:val="Odstavecseseznamem"/>
              <w:tabs>
                <w:tab w:val="left" w:pos="993"/>
              </w:tabs>
              <w:ind w:left="792"/>
              <w:rPr>
                <w:b/>
                <w:u w:val="single"/>
              </w:rPr>
            </w:pPr>
            <w:r w:rsidRPr="000F3A81">
              <w:rPr>
                <w:b/>
                <w:u w:val="single"/>
              </w:rPr>
              <w:t>hydrochloric acid 31% (indexové číslo: 017-002-01-X)</w:t>
            </w:r>
          </w:p>
          <w:p w:rsidR="0048565A" w:rsidRPr="00326CA9" w:rsidRDefault="00A347F5" w:rsidP="000F3A81">
            <w:pPr>
              <w:pStyle w:val="Odstavecseseznamem"/>
              <w:tabs>
                <w:tab w:val="left" w:pos="993"/>
              </w:tabs>
              <w:ind w:left="792"/>
            </w:pPr>
            <w:r w:rsidRPr="00A347F5">
              <w:rPr>
                <w:b/>
              </w:rPr>
              <w:t>Složení</w:t>
            </w:r>
            <w:r>
              <w:t xml:space="preserve">: </w:t>
            </w:r>
            <w:r w:rsidR="000F3A81" w:rsidRPr="000F3A81">
              <w:t>kyselina chlorovodíková (31 %) 5 % nebo více, avšak méně než 15 %; neiontové povrchov</w:t>
            </w:r>
            <w:bookmarkStart w:id="0" w:name="_GoBack"/>
            <w:bookmarkEnd w:id="0"/>
            <w:r w:rsidR="000F3A81" w:rsidRPr="000F3A81">
              <w:t>ě aktivní látky méně než 5 %, diethylenglykolbutyléter, kyselina n-alkylbenzensulfonová, kyselina sírová, kyselina fosforečná, hydroxid sodný, barvivo, eukalyptový olej, d-limonen</w:t>
            </w:r>
          </w:p>
        </w:tc>
      </w:tr>
      <w:tr w:rsidR="008350F7" w:rsidTr="001801AE">
        <w:tc>
          <w:tcPr>
            <w:tcW w:w="5000" w:type="pct"/>
          </w:tcPr>
          <w:p w:rsidR="008350F7" w:rsidRDefault="008350F7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Další značení</w:t>
            </w:r>
          </w:p>
          <w:p w:rsidR="008350F7" w:rsidRPr="008350F7" w:rsidRDefault="00900E0D" w:rsidP="008350F7">
            <w:pPr>
              <w:pStyle w:val="Odstavecseseznamem"/>
              <w:tabs>
                <w:tab w:val="left" w:pos="993"/>
              </w:tabs>
              <w:ind w:left="792"/>
            </w:pPr>
            <w:r>
              <w:t>není</w:t>
            </w:r>
          </w:p>
        </w:tc>
      </w:tr>
    </w:tbl>
    <w:p w:rsidR="008350F7" w:rsidRDefault="008350F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8480"/>
      </w:tblGrid>
      <w:tr w:rsidR="00121FB0" w:rsidRPr="008F69EE" w:rsidTr="001801AE">
        <w:trPr>
          <w:trHeight w:val="267"/>
        </w:trPr>
        <w:tc>
          <w:tcPr>
            <w:tcW w:w="435" w:type="pct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4565" w:type="pct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hanging="450"/>
              <w:rPr>
                <w:b/>
              </w:rPr>
            </w:pPr>
            <w:r w:rsidRPr="00C15235">
              <w:rPr>
                <w:b/>
              </w:rPr>
              <w:t>DALŠÍ INFORMACE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D50A1C" w:rsidTr="001801AE">
        <w:trPr>
          <w:trHeight w:val="2610"/>
        </w:trPr>
        <w:tc>
          <w:tcPr>
            <w:tcW w:w="5000" w:type="pct"/>
          </w:tcPr>
          <w:p w:rsidR="007C6DF5" w:rsidRDefault="007C6DF5" w:rsidP="007C6DF5">
            <w:pPr>
              <w:rPr>
                <w:b/>
              </w:rPr>
            </w:pPr>
            <w:r>
              <w:rPr>
                <w:b/>
              </w:rPr>
              <w:t xml:space="preserve">Vysvětlivky a plné znění použitých </w:t>
            </w:r>
            <w:r w:rsidR="005940A9">
              <w:rPr>
                <w:b/>
              </w:rPr>
              <w:t xml:space="preserve">klasifikací a </w:t>
            </w:r>
            <w:r>
              <w:rPr>
                <w:b/>
              </w:rPr>
              <w:t>H-vět:</w:t>
            </w:r>
          </w:p>
          <w:p w:rsidR="00326CA9" w:rsidRDefault="00326CA9" w:rsidP="00326CA9">
            <w:pPr>
              <w:pStyle w:val="Odstavecseseznamem"/>
              <w:ind w:left="360"/>
            </w:pPr>
          </w:p>
          <w:p w:rsidR="005940A9" w:rsidRDefault="005940A9" w:rsidP="005940A9">
            <w:pPr>
              <w:pStyle w:val="Odstavecseseznamem"/>
              <w:ind w:left="284"/>
            </w:pPr>
            <w:r>
              <w:t>Aquatic Acute 1</w:t>
            </w:r>
            <w:r>
              <w:tab/>
              <w:t>Nebezpečný pro vodní prostředí, kategorie 1</w:t>
            </w:r>
          </w:p>
          <w:p w:rsidR="005940A9" w:rsidRDefault="005940A9" w:rsidP="005940A9">
            <w:pPr>
              <w:pStyle w:val="Odstavecseseznamem"/>
              <w:ind w:left="284"/>
            </w:pPr>
            <w:r>
              <w:t>Eye Dam 1</w:t>
            </w:r>
            <w:r>
              <w:tab/>
              <w:t xml:space="preserve">    Vážné poškození očí, kategorie 1</w:t>
            </w:r>
          </w:p>
          <w:p w:rsidR="005940A9" w:rsidRDefault="005940A9" w:rsidP="005940A9">
            <w:pPr>
              <w:pStyle w:val="Odstavecseseznamem"/>
              <w:ind w:left="284"/>
            </w:pPr>
            <w:r>
              <w:t>Eye Irrit. 2</w:t>
            </w:r>
            <w:r>
              <w:tab/>
              <w:t xml:space="preserve">   Vážné podráždění očí, kategorie 2</w:t>
            </w:r>
          </w:p>
          <w:p w:rsidR="005940A9" w:rsidRDefault="005940A9" w:rsidP="005940A9">
            <w:pPr>
              <w:pStyle w:val="Odstavecseseznamem"/>
              <w:ind w:left="284"/>
            </w:pPr>
            <w:r>
              <w:t>Skin Irrit. 2    Dráždivost pro kůži, kategorie 2</w:t>
            </w:r>
          </w:p>
          <w:p w:rsidR="00423304" w:rsidRDefault="005940A9" w:rsidP="005940A9">
            <w:pPr>
              <w:pStyle w:val="Odstavecseseznamem"/>
              <w:ind w:left="284"/>
            </w:pPr>
            <w:r>
              <w:t>STOT SE 3    Toxicita pro specifické cílové orgány – jednorázová expozice</w:t>
            </w:r>
          </w:p>
          <w:p w:rsidR="00600F35" w:rsidRDefault="00600F35" w:rsidP="00423304">
            <w:pPr>
              <w:pStyle w:val="Odstavecseseznamem"/>
              <w:ind w:left="284"/>
            </w:pPr>
          </w:p>
          <w:p w:rsidR="005940A9" w:rsidRDefault="005940A9" w:rsidP="005940A9">
            <w:pPr>
              <w:pStyle w:val="Odstavecseseznamem"/>
              <w:ind w:left="284"/>
            </w:pPr>
            <w:r>
              <w:t>H315    Dráždí kůži.</w:t>
            </w:r>
          </w:p>
          <w:p w:rsidR="005940A9" w:rsidRDefault="005940A9" w:rsidP="005940A9">
            <w:pPr>
              <w:pStyle w:val="Odstavecseseznamem"/>
              <w:ind w:left="284"/>
            </w:pPr>
            <w:r>
              <w:t>H318   Způsobuje vážné poškození očí.</w:t>
            </w:r>
          </w:p>
          <w:p w:rsidR="005940A9" w:rsidRDefault="005940A9" w:rsidP="005940A9">
            <w:pPr>
              <w:pStyle w:val="Odstavecseseznamem"/>
              <w:ind w:left="284"/>
            </w:pPr>
            <w:r>
              <w:t>H319   Způsobuje vážné podráždění očí.</w:t>
            </w:r>
          </w:p>
          <w:p w:rsidR="005940A9" w:rsidRDefault="005940A9" w:rsidP="005940A9">
            <w:pPr>
              <w:pStyle w:val="Odstavecseseznamem"/>
              <w:ind w:left="284"/>
            </w:pPr>
            <w:r>
              <w:t>H335   Může způsobit podráždění dýchacích cest.</w:t>
            </w:r>
          </w:p>
          <w:p w:rsidR="00423304" w:rsidRDefault="005940A9" w:rsidP="005940A9">
            <w:pPr>
              <w:ind w:left="284"/>
            </w:pPr>
            <w:r>
              <w:lastRenderedPageBreak/>
              <w:t>H400   Vysoce toxický pro vodní organismy.</w:t>
            </w:r>
          </w:p>
          <w:p w:rsidR="005940A9" w:rsidRPr="006560BE" w:rsidRDefault="005940A9" w:rsidP="005940A9"/>
          <w:p w:rsidR="00D50A1C" w:rsidRDefault="00D957F2" w:rsidP="00AF3089">
            <w:pPr>
              <w:pStyle w:val="Odstavecseseznamem"/>
              <w:ind w:left="360"/>
            </w:pPr>
            <w:r w:rsidRPr="00D957F2">
              <w:t xml:space="preserve">Bezpečnostní list obsahuje údaje potřebné pro zajištění bezpečnosti a ochrany zdraví při práci a ochrany životního prostředí. </w:t>
            </w:r>
          </w:p>
          <w:p w:rsidR="00D957F2" w:rsidRDefault="00D957F2" w:rsidP="00AF3089">
            <w:pPr>
              <w:pStyle w:val="Odstavecseseznamem"/>
              <w:ind w:left="360"/>
            </w:pPr>
          </w:p>
          <w:p w:rsidR="00D50A1C" w:rsidRPr="0065076D" w:rsidRDefault="00D50A1C" w:rsidP="0065076D">
            <w:pPr>
              <w:pStyle w:val="Odstavecseseznamem"/>
              <w:ind w:left="360"/>
            </w:pPr>
            <w:r w:rsidRPr="0065076D">
              <w:rPr>
                <w:b/>
                <w:bCs/>
              </w:rPr>
              <w:t xml:space="preserve">Pokyny pro školení: </w:t>
            </w:r>
          </w:p>
          <w:p w:rsidR="00D50A1C" w:rsidRDefault="00D50A1C" w:rsidP="00741C19">
            <w:pPr>
              <w:pStyle w:val="Odstavecseseznamem"/>
              <w:ind w:left="357"/>
              <w:rPr>
                <w:b/>
              </w:rPr>
            </w:pPr>
            <w:r w:rsidRPr="0065076D">
              <w:t>Pracovníci přicházející do styku s nebezpečnými chemickými látkami či přípravky musí mít přístup k údajům, které jsou uvedeny v tomto bezpečnostním listu a musí být s nimi prokazatelně seznámeni. Jakékoli jiné používání nebo zacházení s touto látkou, které není v souladu s údaji tohoto Bezpečnostního listu, vylučuje odpovědnost za vady, resp. škodu, za kterou by jinak odpovídal výrobce, dovozce nebo prodejce.</w:t>
            </w:r>
          </w:p>
        </w:tc>
      </w:tr>
    </w:tbl>
    <w:p w:rsidR="002B25CF" w:rsidRDefault="002B25CF" w:rsidP="00423304">
      <w:pPr>
        <w:spacing w:after="0" w:line="240" w:lineRule="auto"/>
      </w:pPr>
    </w:p>
    <w:sectPr w:rsidR="002B25CF" w:rsidSect="00BD0A45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45A" w:rsidRDefault="00C9245A" w:rsidP="00F037BD">
      <w:pPr>
        <w:spacing w:after="0" w:line="240" w:lineRule="auto"/>
      </w:pPr>
      <w:r>
        <w:separator/>
      </w:r>
    </w:p>
  </w:endnote>
  <w:endnote w:type="continuationSeparator" w:id="0">
    <w:p w:rsidR="00C9245A" w:rsidRDefault="00C9245A" w:rsidP="00F0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45A" w:rsidRDefault="00C9245A" w:rsidP="00F037BD">
      <w:pPr>
        <w:spacing w:after="0" w:line="240" w:lineRule="auto"/>
      </w:pPr>
      <w:r>
        <w:separator/>
      </w:r>
    </w:p>
  </w:footnote>
  <w:footnote w:type="continuationSeparator" w:id="0">
    <w:p w:rsidR="00C9245A" w:rsidRDefault="00C9245A" w:rsidP="00F03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7BE" w:rsidRDefault="00C9245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371" o:spid="_x0000_s2056" type="#_x0000_t75" style="position:absolute;margin-left:0;margin-top:0;width:453.5pt;height:256.1pt;z-index:-251657216;mso-position-horizontal:center;mso-position-horizontal-relative:margin;mso-position-vertical:center;mso-position-vertical-relative:margin" o:allowincell="f">
          <v:imagedata r:id="rId1" o:title="logo doche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2660"/>
      <w:gridCol w:w="1280"/>
      <w:gridCol w:w="3681"/>
      <w:gridCol w:w="1591"/>
    </w:tblGrid>
    <w:tr w:rsidR="000C27BE" w:rsidRPr="00D50A1C" w:rsidTr="00D50A1C">
      <w:tc>
        <w:tcPr>
          <w:tcW w:w="9212" w:type="dxa"/>
          <w:gridSpan w:val="4"/>
          <w:shd w:val="clear" w:color="auto" w:fill="D9D9D9" w:themeFill="background1" w:themeFillShade="D9"/>
        </w:tcPr>
        <w:p w:rsidR="000C27BE" w:rsidRPr="00D50A1C" w:rsidRDefault="00C9245A" w:rsidP="00F037BD">
          <w:pPr>
            <w:pStyle w:val="Zhlav"/>
            <w:jc w:val="center"/>
            <w:rPr>
              <w:b/>
              <w:sz w:val="28"/>
            </w:rPr>
          </w:pPr>
          <w:r>
            <w:rPr>
              <w:b/>
              <w:noProof/>
              <w:sz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520372" o:spid="_x0000_s2057" type="#_x0000_t75" style="position:absolute;left:0;text-align:left;margin-left:0;margin-top:0;width:453.5pt;height:256.1pt;z-index:-251656192;mso-position-horizontal:center;mso-position-horizontal-relative:margin;mso-position-vertical:center;mso-position-vertical-relative:margin" o:allowincell="f">
                <v:imagedata r:id="rId1" o:title="logo dochema" gain="19661f" blacklevel="22938f"/>
                <w10:wrap anchorx="margin" anchory="margin"/>
              </v:shape>
            </w:pict>
          </w:r>
          <w:r w:rsidR="000C27BE" w:rsidRPr="00D50A1C">
            <w:rPr>
              <w:b/>
              <w:sz w:val="28"/>
            </w:rPr>
            <w:t>BEZPEČNOSTNÍ LIST</w:t>
          </w:r>
        </w:p>
      </w:tc>
    </w:tr>
    <w:tr w:rsidR="000E5862" w:rsidTr="00523572">
      <w:tc>
        <w:tcPr>
          <w:tcW w:w="2660" w:type="dxa"/>
          <w:tcBorders>
            <w:bottom w:val="nil"/>
          </w:tcBorders>
        </w:tcPr>
        <w:p w:rsidR="000E5862" w:rsidRDefault="000E5862">
          <w:pPr>
            <w:pStyle w:val="Zhlav"/>
          </w:pPr>
          <w:r>
            <w:t>Datum vydání:</w:t>
          </w:r>
        </w:p>
      </w:tc>
      <w:tc>
        <w:tcPr>
          <w:tcW w:w="1280" w:type="dxa"/>
          <w:tcBorders>
            <w:bottom w:val="nil"/>
          </w:tcBorders>
        </w:tcPr>
        <w:p w:rsidR="000E5862" w:rsidRPr="001650C8" w:rsidRDefault="000E5862" w:rsidP="00224BF1">
          <w:pPr>
            <w:pStyle w:val="Zhlav"/>
          </w:pPr>
          <w:r>
            <w:t>20. 1. 2009</w:t>
          </w:r>
        </w:p>
      </w:tc>
      <w:tc>
        <w:tcPr>
          <w:tcW w:w="3681" w:type="dxa"/>
          <w:vMerge w:val="restart"/>
          <w:vAlign w:val="center"/>
        </w:tcPr>
        <w:p w:rsidR="000E5862" w:rsidRDefault="000E5862" w:rsidP="00D50A1C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44F25B7C" wp14:editId="20AC6E9A">
                <wp:extent cx="1619250" cy="914400"/>
                <wp:effectExtent l="19050" t="0" r="0" b="0"/>
                <wp:docPr id="1" name="Obrázek 0" descr="logo doche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ochema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1" w:type="dxa"/>
          <w:vMerge w:val="restart"/>
          <w:vAlign w:val="center"/>
        </w:tcPr>
        <w:p w:rsidR="000E5862" w:rsidRDefault="000E5862" w:rsidP="00F037BD">
          <w:pPr>
            <w:jc w:val="center"/>
          </w:pPr>
          <w:r>
            <w:t xml:space="preserve">Stránka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F3A81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z </w:t>
          </w:r>
          <w:r w:rsidR="00C9245A">
            <w:fldChar w:fldCharType="begin"/>
          </w:r>
          <w:r w:rsidR="00C9245A">
            <w:instrText xml:space="preserve"> NUMPAGES  </w:instrText>
          </w:r>
          <w:r w:rsidR="00C9245A">
            <w:fldChar w:fldCharType="separate"/>
          </w:r>
          <w:r w:rsidR="000F3A81">
            <w:rPr>
              <w:noProof/>
            </w:rPr>
            <w:t>9</w:t>
          </w:r>
          <w:r w:rsidR="00C9245A">
            <w:rPr>
              <w:noProof/>
            </w:rPr>
            <w:fldChar w:fldCharType="end"/>
          </w:r>
        </w:p>
      </w:tc>
    </w:tr>
    <w:tr w:rsidR="000E5862" w:rsidTr="00523572">
      <w:tc>
        <w:tcPr>
          <w:tcW w:w="2660" w:type="dxa"/>
          <w:tcBorders>
            <w:top w:val="nil"/>
            <w:bottom w:val="single" w:sz="4" w:space="0" w:color="000000" w:themeColor="text1"/>
          </w:tcBorders>
        </w:tcPr>
        <w:p w:rsidR="000E5862" w:rsidRDefault="000E5862">
          <w:pPr>
            <w:pStyle w:val="Zhlav"/>
          </w:pPr>
          <w:r>
            <w:t>Datum revize:</w:t>
          </w:r>
        </w:p>
      </w:tc>
      <w:tc>
        <w:tcPr>
          <w:tcW w:w="1280" w:type="dxa"/>
          <w:tcBorders>
            <w:top w:val="nil"/>
            <w:bottom w:val="single" w:sz="4" w:space="0" w:color="000000" w:themeColor="text1"/>
          </w:tcBorders>
        </w:tcPr>
        <w:p w:rsidR="000E5862" w:rsidRPr="001650C8" w:rsidRDefault="000E5862" w:rsidP="00224BF1">
          <w:pPr>
            <w:pStyle w:val="Zhlav"/>
          </w:pPr>
          <w:r>
            <w:t>8. 6. 2015</w:t>
          </w:r>
        </w:p>
      </w:tc>
      <w:tc>
        <w:tcPr>
          <w:tcW w:w="3681" w:type="dxa"/>
          <w:vMerge/>
        </w:tcPr>
        <w:p w:rsidR="000E5862" w:rsidRDefault="000E5862" w:rsidP="00D50A1C">
          <w:pPr>
            <w:pStyle w:val="Zhlav"/>
          </w:pPr>
        </w:p>
      </w:tc>
      <w:tc>
        <w:tcPr>
          <w:tcW w:w="1591" w:type="dxa"/>
          <w:vMerge/>
        </w:tcPr>
        <w:p w:rsidR="000E5862" w:rsidRDefault="000E5862">
          <w:pPr>
            <w:pStyle w:val="Zhlav"/>
          </w:pPr>
        </w:p>
      </w:tc>
    </w:tr>
    <w:tr w:rsidR="000E5862" w:rsidTr="00523572">
      <w:tc>
        <w:tcPr>
          <w:tcW w:w="2660" w:type="dxa"/>
          <w:tcBorders>
            <w:top w:val="single" w:sz="4" w:space="0" w:color="000000" w:themeColor="text1"/>
            <w:bottom w:val="nil"/>
          </w:tcBorders>
        </w:tcPr>
        <w:p w:rsidR="000E5862" w:rsidRDefault="000E5862">
          <w:pPr>
            <w:pStyle w:val="Zhlav"/>
          </w:pPr>
          <w:r>
            <w:t>Verze číslo:</w:t>
          </w:r>
        </w:p>
      </w:tc>
      <w:tc>
        <w:tcPr>
          <w:tcW w:w="1280" w:type="dxa"/>
          <w:tcBorders>
            <w:top w:val="single" w:sz="4" w:space="0" w:color="000000" w:themeColor="text1"/>
            <w:bottom w:val="nil"/>
          </w:tcBorders>
        </w:tcPr>
        <w:p w:rsidR="000E5862" w:rsidRPr="001650C8" w:rsidRDefault="000E5862" w:rsidP="00224BF1">
          <w:pPr>
            <w:pStyle w:val="Zhlav"/>
          </w:pPr>
          <w:r>
            <w:t>4</w:t>
          </w:r>
        </w:p>
      </w:tc>
      <w:tc>
        <w:tcPr>
          <w:tcW w:w="3681" w:type="dxa"/>
          <w:vMerge/>
        </w:tcPr>
        <w:p w:rsidR="000E5862" w:rsidRDefault="000E5862" w:rsidP="00D50A1C">
          <w:pPr>
            <w:pStyle w:val="Zhlav"/>
          </w:pPr>
        </w:p>
      </w:tc>
      <w:tc>
        <w:tcPr>
          <w:tcW w:w="1591" w:type="dxa"/>
          <w:vMerge/>
        </w:tcPr>
        <w:p w:rsidR="000E5862" w:rsidRDefault="000E5862">
          <w:pPr>
            <w:pStyle w:val="Zhlav"/>
          </w:pPr>
        </w:p>
      </w:tc>
    </w:tr>
    <w:tr w:rsidR="000E5862" w:rsidTr="00523572">
      <w:tc>
        <w:tcPr>
          <w:tcW w:w="2660" w:type="dxa"/>
          <w:tcBorders>
            <w:top w:val="nil"/>
            <w:bottom w:val="single" w:sz="4" w:space="0" w:color="000000" w:themeColor="text1"/>
          </w:tcBorders>
        </w:tcPr>
        <w:p w:rsidR="000E5862" w:rsidRDefault="000E5862">
          <w:pPr>
            <w:pStyle w:val="Zhlav"/>
          </w:pPr>
          <w:r>
            <w:t>Nahrazuje verzi č./ze dne:</w:t>
          </w:r>
        </w:p>
      </w:tc>
      <w:tc>
        <w:tcPr>
          <w:tcW w:w="1280" w:type="dxa"/>
          <w:tcBorders>
            <w:top w:val="nil"/>
            <w:bottom w:val="single" w:sz="4" w:space="0" w:color="000000" w:themeColor="text1"/>
          </w:tcBorders>
        </w:tcPr>
        <w:p w:rsidR="000E5862" w:rsidRPr="001650C8" w:rsidRDefault="000E5862" w:rsidP="00224BF1">
          <w:pPr>
            <w:pStyle w:val="Zhlav"/>
          </w:pPr>
          <w:r>
            <w:t>3. 10.</w:t>
          </w:r>
          <w:r w:rsidRPr="001650C8">
            <w:t xml:space="preserve"> 2014</w:t>
          </w:r>
        </w:p>
      </w:tc>
      <w:tc>
        <w:tcPr>
          <w:tcW w:w="3681" w:type="dxa"/>
          <w:vMerge/>
          <w:tcBorders>
            <w:bottom w:val="single" w:sz="4" w:space="0" w:color="000000" w:themeColor="text1"/>
          </w:tcBorders>
        </w:tcPr>
        <w:p w:rsidR="000E5862" w:rsidRDefault="000E5862" w:rsidP="00D50A1C">
          <w:pPr>
            <w:pStyle w:val="Zhlav"/>
          </w:pPr>
        </w:p>
      </w:tc>
      <w:tc>
        <w:tcPr>
          <w:tcW w:w="1591" w:type="dxa"/>
          <w:vMerge/>
        </w:tcPr>
        <w:p w:rsidR="000E5862" w:rsidRDefault="000E5862">
          <w:pPr>
            <w:pStyle w:val="Zhlav"/>
          </w:pPr>
        </w:p>
      </w:tc>
    </w:tr>
    <w:tr w:rsidR="000E5862" w:rsidTr="00523572">
      <w:tc>
        <w:tcPr>
          <w:tcW w:w="2660" w:type="dxa"/>
          <w:tcBorders>
            <w:bottom w:val="nil"/>
          </w:tcBorders>
        </w:tcPr>
        <w:p w:rsidR="000E5862" w:rsidRDefault="000E5862">
          <w:pPr>
            <w:pStyle w:val="Zhlav"/>
          </w:pPr>
          <w:r>
            <w:t>Název výrobku:</w:t>
          </w:r>
        </w:p>
      </w:tc>
      <w:tc>
        <w:tcPr>
          <w:tcW w:w="4961" w:type="dxa"/>
          <w:gridSpan w:val="2"/>
          <w:tcBorders>
            <w:bottom w:val="nil"/>
          </w:tcBorders>
        </w:tcPr>
        <w:p w:rsidR="000E5862" w:rsidRPr="001650C8" w:rsidRDefault="000E5862" w:rsidP="00224BF1">
          <w:pPr>
            <w:pStyle w:val="Zhlav"/>
            <w:rPr>
              <w:b/>
            </w:rPr>
          </w:pPr>
          <w:r>
            <w:rPr>
              <w:b/>
            </w:rPr>
            <w:t>Ideál WC čistič</w:t>
          </w:r>
        </w:p>
      </w:tc>
      <w:tc>
        <w:tcPr>
          <w:tcW w:w="1591" w:type="dxa"/>
          <w:vMerge/>
        </w:tcPr>
        <w:p w:rsidR="000E5862" w:rsidRDefault="000E5862">
          <w:pPr>
            <w:pStyle w:val="Zhlav"/>
          </w:pPr>
        </w:p>
      </w:tc>
    </w:tr>
    <w:tr w:rsidR="000E5862" w:rsidTr="00523572">
      <w:tc>
        <w:tcPr>
          <w:tcW w:w="2660" w:type="dxa"/>
          <w:tcBorders>
            <w:top w:val="nil"/>
          </w:tcBorders>
        </w:tcPr>
        <w:p w:rsidR="000E5862" w:rsidRDefault="000E5862">
          <w:pPr>
            <w:pStyle w:val="Zhlav"/>
          </w:pPr>
          <w:r>
            <w:t>Specifikace výrobku:</w:t>
          </w:r>
        </w:p>
      </w:tc>
      <w:tc>
        <w:tcPr>
          <w:tcW w:w="4961" w:type="dxa"/>
          <w:gridSpan w:val="2"/>
          <w:tcBorders>
            <w:top w:val="nil"/>
          </w:tcBorders>
        </w:tcPr>
        <w:p w:rsidR="000E5862" w:rsidRPr="001650C8" w:rsidRDefault="000E5862" w:rsidP="00224BF1">
          <w:pPr>
            <w:pStyle w:val="Zhlav"/>
          </w:pPr>
          <w:r>
            <w:t xml:space="preserve">přípravek pro čištění sanitární keramiky </w:t>
          </w:r>
        </w:p>
      </w:tc>
      <w:tc>
        <w:tcPr>
          <w:tcW w:w="1591" w:type="dxa"/>
          <w:vMerge/>
        </w:tcPr>
        <w:p w:rsidR="000E5862" w:rsidRDefault="000E5862">
          <w:pPr>
            <w:pStyle w:val="Zhlav"/>
          </w:pPr>
        </w:p>
      </w:tc>
    </w:tr>
  </w:tbl>
  <w:p w:rsidR="000C27BE" w:rsidRDefault="000C27B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7BE" w:rsidRDefault="00C9245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370" o:spid="_x0000_s2055" type="#_x0000_t75" style="position:absolute;margin-left:0;margin-top:0;width:453.5pt;height:256.1pt;z-index:-251658240;mso-position-horizontal:center;mso-position-horizontal-relative:margin;mso-position-vertical:center;mso-position-vertical-relative:margin" o:allowincell="f">
          <v:imagedata r:id="rId1" o:title="logo doche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01CE"/>
    <w:multiLevelType w:val="multilevel"/>
    <w:tmpl w:val="E4063D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9F6505"/>
    <w:multiLevelType w:val="multilevel"/>
    <w:tmpl w:val="5840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E72144"/>
    <w:multiLevelType w:val="multilevel"/>
    <w:tmpl w:val="E4063D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971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A52758"/>
    <w:multiLevelType w:val="multilevel"/>
    <w:tmpl w:val="04685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2685DAE"/>
    <w:multiLevelType w:val="multilevel"/>
    <w:tmpl w:val="E4063D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4B3405"/>
    <w:multiLevelType w:val="multilevel"/>
    <w:tmpl w:val="CE38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EB2AD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210C24"/>
    <w:multiLevelType w:val="hybridMultilevel"/>
    <w:tmpl w:val="C5B8B52A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205752FE"/>
    <w:multiLevelType w:val="multilevel"/>
    <w:tmpl w:val="3D34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C74030"/>
    <w:multiLevelType w:val="multilevel"/>
    <w:tmpl w:val="680C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2E7C2B"/>
    <w:multiLevelType w:val="hybridMultilevel"/>
    <w:tmpl w:val="94D2B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7701A"/>
    <w:multiLevelType w:val="multilevel"/>
    <w:tmpl w:val="E4063D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9C44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5922C4"/>
    <w:multiLevelType w:val="hybridMultilevel"/>
    <w:tmpl w:val="C3A6448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7CE698F"/>
    <w:multiLevelType w:val="multilevel"/>
    <w:tmpl w:val="E172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EE4D36"/>
    <w:multiLevelType w:val="hybridMultilevel"/>
    <w:tmpl w:val="EAE2789E"/>
    <w:lvl w:ilvl="0" w:tplc="8A9CE5C2">
      <w:start w:val="9"/>
      <w:numFmt w:val="bullet"/>
      <w:lvlText w:val=""/>
      <w:lvlJc w:val="left"/>
      <w:pPr>
        <w:ind w:left="1152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666E5A0A"/>
    <w:multiLevelType w:val="multilevel"/>
    <w:tmpl w:val="E4063D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69A7263"/>
    <w:multiLevelType w:val="multilevel"/>
    <w:tmpl w:val="80D03F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E8F3D22"/>
    <w:multiLevelType w:val="multilevel"/>
    <w:tmpl w:val="E4063D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7"/>
  </w:num>
  <w:num w:numId="5">
    <w:abstractNumId w:val="13"/>
  </w:num>
  <w:num w:numId="6">
    <w:abstractNumId w:val="18"/>
  </w:num>
  <w:num w:numId="7">
    <w:abstractNumId w:val="16"/>
  </w:num>
  <w:num w:numId="8">
    <w:abstractNumId w:val="6"/>
  </w:num>
  <w:num w:numId="9">
    <w:abstractNumId w:val="15"/>
  </w:num>
  <w:num w:numId="10">
    <w:abstractNumId w:val="4"/>
  </w:num>
  <w:num w:numId="11">
    <w:abstractNumId w:val="19"/>
  </w:num>
  <w:num w:numId="12">
    <w:abstractNumId w:val="12"/>
  </w:num>
  <w:num w:numId="13">
    <w:abstractNumId w:val="17"/>
  </w:num>
  <w:num w:numId="14">
    <w:abstractNumId w:val="2"/>
  </w:num>
  <w:num w:numId="15">
    <w:abstractNumId w:val="0"/>
  </w:num>
  <w:num w:numId="16">
    <w:abstractNumId w:val="10"/>
  </w:num>
  <w:num w:numId="17">
    <w:abstractNumId w:val="9"/>
  </w:num>
  <w:num w:numId="18">
    <w:abstractNumId w:val="1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BD"/>
    <w:rsid w:val="00010F54"/>
    <w:rsid w:val="0002775F"/>
    <w:rsid w:val="00031D0F"/>
    <w:rsid w:val="00063AD2"/>
    <w:rsid w:val="000703E8"/>
    <w:rsid w:val="000770F1"/>
    <w:rsid w:val="00080E2C"/>
    <w:rsid w:val="00084ACC"/>
    <w:rsid w:val="000A6E3B"/>
    <w:rsid w:val="000B1BDB"/>
    <w:rsid w:val="000C27BE"/>
    <w:rsid w:val="000E5862"/>
    <w:rsid w:val="000F38B5"/>
    <w:rsid w:val="000F3A81"/>
    <w:rsid w:val="00112744"/>
    <w:rsid w:val="00121FB0"/>
    <w:rsid w:val="00137EB4"/>
    <w:rsid w:val="0014491B"/>
    <w:rsid w:val="001801AE"/>
    <w:rsid w:val="001858D3"/>
    <w:rsid w:val="001A7B67"/>
    <w:rsid w:val="001A7D1E"/>
    <w:rsid w:val="001B6B0E"/>
    <w:rsid w:val="001C2440"/>
    <w:rsid w:val="001D68F3"/>
    <w:rsid w:val="001F4223"/>
    <w:rsid w:val="0021153A"/>
    <w:rsid w:val="00293954"/>
    <w:rsid w:val="0029471A"/>
    <w:rsid w:val="002A4E51"/>
    <w:rsid w:val="002B1E40"/>
    <w:rsid w:val="002B25CF"/>
    <w:rsid w:val="002C2905"/>
    <w:rsid w:val="00321D4C"/>
    <w:rsid w:val="00326CA9"/>
    <w:rsid w:val="00327054"/>
    <w:rsid w:val="003376BF"/>
    <w:rsid w:val="00340637"/>
    <w:rsid w:val="00382886"/>
    <w:rsid w:val="00383ABD"/>
    <w:rsid w:val="0038791B"/>
    <w:rsid w:val="003953C0"/>
    <w:rsid w:val="003C0F81"/>
    <w:rsid w:val="003C61F4"/>
    <w:rsid w:val="003E3986"/>
    <w:rsid w:val="003E5ACA"/>
    <w:rsid w:val="003F45DD"/>
    <w:rsid w:val="003F7F22"/>
    <w:rsid w:val="00405694"/>
    <w:rsid w:val="00410434"/>
    <w:rsid w:val="0042310C"/>
    <w:rsid w:val="00423304"/>
    <w:rsid w:val="004367D3"/>
    <w:rsid w:val="00445554"/>
    <w:rsid w:val="00452686"/>
    <w:rsid w:val="0046245D"/>
    <w:rsid w:val="00471C7E"/>
    <w:rsid w:val="0048565A"/>
    <w:rsid w:val="00487F22"/>
    <w:rsid w:val="004B4E3F"/>
    <w:rsid w:val="004B783B"/>
    <w:rsid w:val="004C3223"/>
    <w:rsid w:val="004E0B31"/>
    <w:rsid w:val="004E44B8"/>
    <w:rsid w:val="00523572"/>
    <w:rsid w:val="00536E0B"/>
    <w:rsid w:val="00555763"/>
    <w:rsid w:val="00564F06"/>
    <w:rsid w:val="00567D4B"/>
    <w:rsid w:val="00586863"/>
    <w:rsid w:val="00586E2C"/>
    <w:rsid w:val="005940A9"/>
    <w:rsid w:val="00597DD5"/>
    <w:rsid w:val="005A063E"/>
    <w:rsid w:val="005A27DB"/>
    <w:rsid w:val="005A6C1A"/>
    <w:rsid w:val="005B4C8B"/>
    <w:rsid w:val="005C3A45"/>
    <w:rsid w:val="005C5B33"/>
    <w:rsid w:val="005C6828"/>
    <w:rsid w:val="005D03C7"/>
    <w:rsid w:val="005E1409"/>
    <w:rsid w:val="005F43B7"/>
    <w:rsid w:val="00600F35"/>
    <w:rsid w:val="00637195"/>
    <w:rsid w:val="0065076D"/>
    <w:rsid w:val="006537C2"/>
    <w:rsid w:val="006560BE"/>
    <w:rsid w:val="00665081"/>
    <w:rsid w:val="006B2CAB"/>
    <w:rsid w:val="006B668E"/>
    <w:rsid w:val="006C5821"/>
    <w:rsid w:val="006D25E8"/>
    <w:rsid w:val="00741C19"/>
    <w:rsid w:val="0075688D"/>
    <w:rsid w:val="0076262D"/>
    <w:rsid w:val="00771A46"/>
    <w:rsid w:val="0077280E"/>
    <w:rsid w:val="00772981"/>
    <w:rsid w:val="00793D4B"/>
    <w:rsid w:val="007A46EC"/>
    <w:rsid w:val="007C69DB"/>
    <w:rsid w:val="007C6DF5"/>
    <w:rsid w:val="007C781A"/>
    <w:rsid w:val="007D1C67"/>
    <w:rsid w:val="008206A4"/>
    <w:rsid w:val="00834791"/>
    <w:rsid w:val="008350F7"/>
    <w:rsid w:val="008371B0"/>
    <w:rsid w:val="008A326D"/>
    <w:rsid w:val="008C0208"/>
    <w:rsid w:val="008C5D79"/>
    <w:rsid w:val="008F19E5"/>
    <w:rsid w:val="00900E0D"/>
    <w:rsid w:val="009135D0"/>
    <w:rsid w:val="00913AF4"/>
    <w:rsid w:val="00916A40"/>
    <w:rsid w:val="00916B33"/>
    <w:rsid w:val="009227FA"/>
    <w:rsid w:val="00925836"/>
    <w:rsid w:val="00932821"/>
    <w:rsid w:val="0096710A"/>
    <w:rsid w:val="00980311"/>
    <w:rsid w:val="00980664"/>
    <w:rsid w:val="00987E77"/>
    <w:rsid w:val="0099366F"/>
    <w:rsid w:val="009A03E8"/>
    <w:rsid w:val="009A0E90"/>
    <w:rsid w:val="009A327D"/>
    <w:rsid w:val="009A34FD"/>
    <w:rsid w:val="009A4BA0"/>
    <w:rsid w:val="009C5F44"/>
    <w:rsid w:val="009E201B"/>
    <w:rsid w:val="009E2670"/>
    <w:rsid w:val="00A10698"/>
    <w:rsid w:val="00A15A1A"/>
    <w:rsid w:val="00A347F5"/>
    <w:rsid w:val="00A526C0"/>
    <w:rsid w:val="00A527EE"/>
    <w:rsid w:val="00A7319B"/>
    <w:rsid w:val="00AC0A42"/>
    <w:rsid w:val="00AD1E91"/>
    <w:rsid w:val="00AD2989"/>
    <w:rsid w:val="00AF12D9"/>
    <w:rsid w:val="00AF16CF"/>
    <w:rsid w:val="00AF3089"/>
    <w:rsid w:val="00B01250"/>
    <w:rsid w:val="00B1023A"/>
    <w:rsid w:val="00B23BE0"/>
    <w:rsid w:val="00B425B2"/>
    <w:rsid w:val="00B53E52"/>
    <w:rsid w:val="00B64AC7"/>
    <w:rsid w:val="00B7327E"/>
    <w:rsid w:val="00B94B7D"/>
    <w:rsid w:val="00BD0A45"/>
    <w:rsid w:val="00BF5206"/>
    <w:rsid w:val="00C03111"/>
    <w:rsid w:val="00C05641"/>
    <w:rsid w:val="00C115EC"/>
    <w:rsid w:val="00C55085"/>
    <w:rsid w:val="00C9245A"/>
    <w:rsid w:val="00CA640D"/>
    <w:rsid w:val="00CB2AE7"/>
    <w:rsid w:val="00CC1085"/>
    <w:rsid w:val="00CC70E2"/>
    <w:rsid w:val="00CD22D8"/>
    <w:rsid w:val="00CD6F52"/>
    <w:rsid w:val="00CF22D8"/>
    <w:rsid w:val="00CF7CF5"/>
    <w:rsid w:val="00D50A1C"/>
    <w:rsid w:val="00D54565"/>
    <w:rsid w:val="00D61A21"/>
    <w:rsid w:val="00D61D20"/>
    <w:rsid w:val="00D957F2"/>
    <w:rsid w:val="00DC2E2A"/>
    <w:rsid w:val="00E0223B"/>
    <w:rsid w:val="00E20481"/>
    <w:rsid w:val="00E44FAC"/>
    <w:rsid w:val="00E502FC"/>
    <w:rsid w:val="00E51107"/>
    <w:rsid w:val="00E57C93"/>
    <w:rsid w:val="00E62F62"/>
    <w:rsid w:val="00E8706B"/>
    <w:rsid w:val="00E95392"/>
    <w:rsid w:val="00ED06C8"/>
    <w:rsid w:val="00EF5845"/>
    <w:rsid w:val="00F0136A"/>
    <w:rsid w:val="00F037BD"/>
    <w:rsid w:val="00F1138A"/>
    <w:rsid w:val="00F23174"/>
    <w:rsid w:val="00F24670"/>
    <w:rsid w:val="00F24B98"/>
    <w:rsid w:val="00F37131"/>
    <w:rsid w:val="00F56BAA"/>
    <w:rsid w:val="00F947E0"/>
    <w:rsid w:val="00FA28CD"/>
    <w:rsid w:val="00FA563A"/>
    <w:rsid w:val="00FC415C"/>
    <w:rsid w:val="00FC56ED"/>
    <w:rsid w:val="00FE480A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C02541D6-85B6-4251-A776-F20D0D97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7BD"/>
  </w:style>
  <w:style w:type="paragraph" w:styleId="Zpat">
    <w:name w:val="footer"/>
    <w:basedOn w:val="Normln"/>
    <w:link w:val="ZpatChar"/>
    <w:uiPriority w:val="99"/>
    <w:unhideWhenUsed/>
    <w:rsid w:val="00F03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7BD"/>
  </w:style>
  <w:style w:type="table" w:styleId="Mkatabulky">
    <w:name w:val="Table Grid"/>
    <w:basedOn w:val="Normlntabulka"/>
    <w:uiPriority w:val="59"/>
    <w:rsid w:val="00F037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F037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08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11274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1127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rsid w:val="00F37131"/>
    <w:pPr>
      <w:spacing w:after="0" w:line="240" w:lineRule="auto"/>
      <w:ind w:left="-284" w:right="-426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D87B4-738D-430A-8A2D-B35B32BD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2039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Roman Dorazil</cp:lastModifiedBy>
  <cp:revision>5</cp:revision>
  <dcterms:created xsi:type="dcterms:W3CDTF">2015-06-08T20:34:00Z</dcterms:created>
  <dcterms:modified xsi:type="dcterms:W3CDTF">2015-06-09T10:30:00Z</dcterms:modified>
</cp:coreProperties>
</file>